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6E" w:rsidRPr="001A4A04" w:rsidRDefault="00E5736E" w:rsidP="001A4A04">
      <w:pPr>
        <w:pStyle w:val="3"/>
        <w:spacing w:before="0" w:after="120"/>
        <w:jc w:val="center"/>
        <w:rPr>
          <w:rFonts w:ascii="Times New Roman" w:hAnsi="Times New Roman"/>
          <w:color w:val="333333"/>
          <w:sz w:val="24"/>
          <w:szCs w:val="24"/>
        </w:rPr>
      </w:pPr>
      <w:proofErr w:type="gramStart"/>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proofErr w:type="gramEnd"/>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926BD8" w:rsidP="00643C70">
      <w:pPr>
        <w:jc w:val="both"/>
        <w:rPr>
          <w:sz w:val="26"/>
        </w:rPr>
      </w:pPr>
      <w:r>
        <w:rPr>
          <w:sz w:val="26"/>
        </w:rPr>
        <w:t>24.03.2022</w:t>
      </w:r>
      <w:r w:rsidR="00E051C7">
        <w:rPr>
          <w:sz w:val="26"/>
        </w:rPr>
        <w:t xml:space="preserve">                                                                                                                     </w:t>
      </w:r>
      <w:r w:rsidR="00147E47">
        <w:rPr>
          <w:sz w:val="26"/>
        </w:rPr>
        <w:t xml:space="preserve">№ </w:t>
      </w:r>
      <w:r>
        <w:rPr>
          <w:sz w:val="26"/>
        </w:rPr>
        <w:t>25</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926BD8">
        <w:rPr>
          <w:i/>
          <w:sz w:val="24"/>
          <w:szCs w:val="24"/>
        </w:rPr>
        <w:t>11</w:t>
      </w:r>
      <w:r w:rsidR="00382385">
        <w:rPr>
          <w:i/>
          <w:sz w:val="24"/>
          <w:szCs w:val="24"/>
        </w:rPr>
        <w:t>.1</w:t>
      </w:r>
      <w:r w:rsidR="00926BD8">
        <w:rPr>
          <w:i/>
          <w:sz w:val="24"/>
          <w:szCs w:val="24"/>
        </w:rPr>
        <w:t>1</w:t>
      </w:r>
      <w:r w:rsidR="00382385">
        <w:rPr>
          <w:i/>
          <w:sz w:val="24"/>
          <w:szCs w:val="24"/>
        </w:rPr>
        <w:t>.20</w:t>
      </w:r>
      <w:r w:rsidR="00926BD8">
        <w:rPr>
          <w:i/>
          <w:sz w:val="24"/>
          <w:szCs w:val="24"/>
        </w:rPr>
        <w:t>21</w:t>
      </w:r>
      <w:r>
        <w:rPr>
          <w:i/>
          <w:sz w:val="24"/>
          <w:szCs w:val="24"/>
        </w:rPr>
        <w:t xml:space="preserve"> №</w:t>
      </w:r>
      <w:r w:rsidR="00926BD8">
        <w:rPr>
          <w:i/>
          <w:sz w:val="24"/>
          <w:szCs w:val="24"/>
        </w:rPr>
        <w:t xml:space="preserve"> 131</w:t>
      </w:r>
      <w:r w:rsidRPr="008F0EC1">
        <w:rPr>
          <w:i/>
          <w:sz w:val="24"/>
          <w:szCs w:val="24"/>
        </w:rPr>
        <w:t xml:space="preserve"> </w:t>
      </w:r>
      <w:r w:rsidRPr="00382385">
        <w:rPr>
          <w:i/>
          <w:sz w:val="24"/>
          <w:szCs w:val="24"/>
        </w:rPr>
        <w:t>«</w:t>
      </w:r>
      <w:r w:rsidR="00382385" w:rsidRPr="00382385">
        <w:rPr>
          <w:i/>
          <w:sz w:val="24"/>
          <w:szCs w:val="24"/>
        </w:rPr>
        <w:t>Об утверждении муниципальной программы</w:t>
      </w:r>
      <w:r w:rsidR="00382385">
        <w:rPr>
          <w:i/>
        </w:rPr>
        <w:t xml:space="preserve"> </w:t>
      </w:r>
      <w:r w:rsidR="00382385" w:rsidRPr="00382385">
        <w:rPr>
          <w:i/>
          <w:sz w:val="24"/>
          <w:szCs w:val="24"/>
        </w:rPr>
        <w:t>Обеспечение охраны жизни людей на водных объектах муниципального образования Паустовское Вязниковского района Владимирской области</w:t>
      </w:r>
      <w:r w:rsidR="008F0EC1" w:rsidRPr="00382385">
        <w:rPr>
          <w:i/>
          <w:sz w:val="24"/>
          <w:szCs w:val="24"/>
        </w:rPr>
        <w:t xml:space="preserve"> </w:t>
      </w:r>
      <w:r w:rsidR="008F0EC1" w:rsidRPr="008F0EC1">
        <w:rPr>
          <w:i/>
          <w:sz w:val="24"/>
          <w:szCs w:val="24"/>
        </w:rPr>
        <w:t xml:space="preserve">на </w:t>
      </w:r>
      <w:r w:rsidR="00926BD8">
        <w:rPr>
          <w:i/>
          <w:sz w:val="24"/>
          <w:szCs w:val="24"/>
        </w:rPr>
        <w:t>2022</w:t>
      </w:r>
      <w:r w:rsidR="00382385">
        <w:rPr>
          <w:i/>
          <w:sz w:val="24"/>
          <w:szCs w:val="24"/>
        </w:rPr>
        <w:t>-202</w:t>
      </w:r>
      <w:r w:rsidR="00926BD8">
        <w:rPr>
          <w:i/>
          <w:sz w:val="24"/>
          <w:szCs w:val="24"/>
        </w:rPr>
        <w:t>5</w:t>
      </w:r>
      <w:r w:rsidR="008F0EC1" w:rsidRPr="008F0EC1">
        <w:rPr>
          <w:i/>
          <w:sz w:val="24"/>
          <w:szCs w:val="24"/>
        </w:rPr>
        <w:t xml:space="preserve"> годы</w:t>
      </w:r>
      <w:r w:rsidR="00B37F73" w:rsidRPr="008F0EC1">
        <w:rPr>
          <w:i/>
          <w:sz w:val="24"/>
          <w:szCs w:val="24"/>
        </w:rPr>
        <w:t>»</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205DB3" w:rsidRPr="00205DB3" w:rsidRDefault="00205DB3" w:rsidP="00205DB3">
      <w:pPr>
        <w:spacing w:before="120"/>
        <w:ind w:firstLine="567"/>
        <w:jc w:val="both"/>
        <w:rPr>
          <w:b/>
          <w:sz w:val="28"/>
          <w:szCs w:val="28"/>
        </w:rPr>
      </w:pPr>
      <w:r w:rsidRPr="00205DB3">
        <w:rPr>
          <w:sz w:val="28"/>
          <w:szCs w:val="28"/>
        </w:rPr>
        <w:t xml:space="preserve">В целях соблюдения требований законодательства, обеспечения эффективного использования бюджетных средств, в соответствии с постановлением </w:t>
      </w:r>
      <w:r w:rsidR="00D205E8">
        <w:rPr>
          <w:sz w:val="28"/>
          <w:szCs w:val="28"/>
        </w:rPr>
        <w:t xml:space="preserve">администрации </w:t>
      </w:r>
      <w:r w:rsidRPr="00205DB3">
        <w:rPr>
          <w:sz w:val="28"/>
          <w:szCs w:val="28"/>
        </w:rPr>
        <w:t xml:space="preserve">муниципального образования Паустовское от </w:t>
      </w:r>
      <w:r w:rsidR="00D205E8">
        <w:rPr>
          <w:sz w:val="28"/>
          <w:szCs w:val="28"/>
        </w:rPr>
        <w:t>07.04.2021</w:t>
      </w:r>
      <w:r w:rsidRPr="00205DB3">
        <w:rPr>
          <w:sz w:val="28"/>
          <w:szCs w:val="28"/>
        </w:rPr>
        <w:t xml:space="preserve"> № </w:t>
      </w:r>
      <w:r w:rsidR="00D205E8">
        <w:rPr>
          <w:sz w:val="28"/>
          <w:szCs w:val="28"/>
        </w:rPr>
        <w:t>27</w:t>
      </w:r>
      <w:r w:rsidRPr="00205DB3">
        <w:rPr>
          <w:sz w:val="28"/>
          <w:szCs w:val="28"/>
        </w:rPr>
        <w:t xml:space="preserve"> «О</w:t>
      </w:r>
      <w:r w:rsidR="00D205E8">
        <w:rPr>
          <w:sz w:val="28"/>
          <w:szCs w:val="28"/>
        </w:rPr>
        <w:t>б утверждении П</w:t>
      </w:r>
      <w:r w:rsidRPr="00205DB3">
        <w:rPr>
          <w:sz w:val="28"/>
          <w:szCs w:val="28"/>
        </w:rPr>
        <w:t>орядк</w:t>
      </w:r>
      <w:r w:rsidR="00D205E8">
        <w:rPr>
          <w:sz w:val="28"/>
          <w:szCs w:val="28"/>
        </w:rPr>
        <w:t>а</w:t>
      </w:r>
      <w:r w:rsidRPr="00205DB3">
        <w:rPr>
          <w:sz w:val="28"/>
          <w:szCs w:val="28"/>
        </w:rPr>
        <w:t xml:space="preserve"> разработки, </w:t>
      </w:r>
      <w:r w:rsidR="00D205E8">
        <w:rPr>
          <w:sz w:val="28"/>
          <w:szCs w:val="28"/>
        </w:rPr>
        <w:t>реализации и оценки эффективности</w:t>
      </w:r>
      <w:r w:rsidRPr="00205DB3">
        <w:rPr>
          <w:sz w:val="28"/>
          <w:szCs w:val="28"/>
        </w:rPr>
        <w:t xml:space="preserve"> муниципальных программ</w:t>
      </w:r>
      <w:r w:rsidR="00D205E8">
        <w:rPr>
          <w:sz w:val="28"/>
          <w:szCs w:val="28"/>
        </w:rPr>
        <w:t xml:space="preserve"> муниципального образования Паустовское Вязниковского района Владимирской области</w:t>
      </w:r>
      <w:r w:rsidRPr="00205DB3">
        <w:rPr>
          <w:sz w:val="28"/>
          <w:szCs w:val="28"/>
        </w:rPr>
        <w:t xml:space="preserve">», руководствуясь Уставом муниципального образования Паустовское Вязниковского района Владимирской области </w:t>
      </w:r>
      <w:r w:rsidRPr="00205DB3">
        <w:rPr>
          <w:b/>
          <w:color w:val="000000"/>
          <w:spacing w:val="-13"/>
          <w:sz w:val="28"/>
          <w:szCs w:val="28"/>
        </w:rPr>
        <w:t xml:space="preserve">                   </w:t>
      </w:r>
      <w:r w:rsidRPr="00205DB3">
        <w:rPr>
          <w:sz w:val="28"/>
          <w:szCs w:val="28"/>
        </w:rPr>
        <w:t>п о с т а н о в л я ю:</w:t>
      </w:r>
    </w:p>
    <w:p w:rsidR="00205DB3" w:rsidRDefault="00D205E8" w:rsidP="00205DB3">
      <w:pPr>
        <w:spacing w:after="100" w:afterAutospacing="1"/>
        <w:ind w:right="-2" w:firstLine="567"/>
        <w:jc w:val="both"/>
        <w:rPr>
          <w:sz w:val="28"/>
          <w:szCs w:val="28"/>
        </w:rPr>
      </w:pPr>
      <w:r>
        <w:rPr>
          <w:sz w:val="28"/>
          <w:szCs w:val="28"/>
        </w:rPr>
        <w:t>1</w:t>
      </w:r>
      <w:r w:rsidR="00205DB3">
        <w:rPr>
          <w:sz w:val="28"/>
          <w:szCs w:val="28"/>
        </w:rPr>
        <w:t xml:space="preserve">. Внести в муниципальную программу </w:t>
      </w:r>
      <w:r w:rsidR="00205DB3" w:rsidRPr="00643C70">
        <w:rPr>
          <w:sz w:val="28"/>
          <w:szCs w:val="28"/>
        </w:rPr>
        <w:t>«</w:t>
      </w:r>
      <w:r w:rsidR="00205DB3">
        <w:rPr>
          <w:sz w:val="28"/>
          <w:szCs w:val="28"/>
        </w:rPr>
        <w:t>Обеспечение охраны жизни людей на водных объектах муниципального образования Паустовское Вязниковского района Владимирской области на 20</w:t>
      </w:r>
      <w:r w:rsidR="00926BD8">
        <w:rPr>
          <w:sz w:val="28"/>
          <w:szCs w:val="28"/>
        </w:rPr>
        <w:t>22</w:t>
      </w:r>
      <w:r w:rsidR="00205DB3">
        <w:rPr>
          <w:sz w:val="28"/>
          <w:szCs w:val="28"/>
        </w:rPr>
        <w:t>-202</w:t>
      </w:r>
      <w:r w:rsidR="00926BD8">
        <w:rPr>
          <w:sz w:val="28"/>
          <w:szCs w:val="28"/>
        </w:rPr>
        <w:t>5</w:t>
      </w:r>
      <w:r w:rsidR="00205DB3">
        <w:rPr>
          <w:sz w:val="28"/>
          <w:szCs w:val="28"/>
        </w:rPr>
        <w:t xml:space="preserve"> годы</w:t>
      </w:r>
      <w:r w:rsidR="00205DB3" w:rsidRPr="00643C70">
        <w:rPr>
          <w:sz w:val="28"/>
          <w:szCs w:val="28"/>
        </w:rPr>
        <w:t>»</w:t>
      </w:r>
      <w:r w:rsidR="00205DB3">
        <w:rPr>
          <w:i/>
          <w:sz w:val="24"/>
          <w:szCs w:val="24"/>
        </w:rPr>
        <w:t xml:space="preserve"> </w:t>
      </w:r>
      <w:r w:rsidR="00205DB3">
        <w:rPr>
          <w:sz w:val="28"/>
          <w:szCs w:val="28"/>
        </w:rPr>
        <w:t>следующие изменения:</w:t>
      </w:r>
    </w:p>
    <w:p w:rsidR="00C2244C" w:rsidRDefault="00833888" w:rsidP="00205DB3">
      <w:pPr>
        <w:ind w:right="-2" w:firstLine="567"/>
        <w:jc w:val="both"/>
        <w:rPr>
          <w:sz w:val="28"/>
          <w:szCs w:val="28"/>
        </w:rPr>
      </w:pPr>
      <w:r>
        <w:rPr>
          <w:sz w:val="28"/>
          <w:szCs w:val="28"/>
        </w:rPr>
        <w:t>3</w:t>
      </w:r>
      <w:r w:rsidR="00C2244C">
        <w:rPr>
          <w:sz w:val="28"/>
          <w:szCs w:val="28"/>
        </w:rPr>
        <w:t>.1</w:t>
      </w:r>
      <w:r w:rsidR="00C2244C" w:rsidRPr="00D44AD5">
        <w:rPr>
          <w:sz w:val="28"/>
          <w:szCs w:val="28"/>
        </w:rPr>
        <w:t>. Раздел</w:t>
      </w:r>
      <w:r w:rsidR="000574A8">
        <w:rPr>
          <w:sz w:val="28"/>
          <w:szCs w:val="28"/>
        </w:rPr>
        <w:t xml:space="preserve"> 7.</w:t>
      </w:r>
      <w:r w:rsidR="00C2244C" w:rsidRPr="00D44AD5">
        <w:rPr>
          <w:sz w:val="28"/>
          <w:szCs w:val="28"/>
        </w:rPr>
        <w:t xml:space="preserve">  «</w:t>
      </w:r>
      <w:r w:rsidR="000574A8">
        <w:rPr>
          <w:sz w:val="28"/>
          <w:szCs w:val="28"/>
        </w:rPr>
        <w:t>Ресурсное обеспечение программы</w:t>
      </w:r>
      <w:r w:rsidR="00C2244C" w:rsidRPr="00D44AD5">
        <w:rPr>
          <w:sz w:val="28"/>
          <w:szCs w:val="28"/>
        </w:rPr>
        <w:t>»</w:t>
      </w:r>
      <w:r w:rsidR="000574A8">
        <w:rPr>
          <w:sz w:val="28"/>
          <w:szCs w:val="28"/>
        </w:rPr>
        <w:t xml:space="preserve"> пункт «Перечень программных мероприятий на 20</w:t>
      </w:r>
      <w:r w:rsidR="00926BD8">
        <w:rPr>
          <w:sz w:val="28"/>
          <w:szCs w:val="28"/>
        </w:rPr>
        <w:t>22</w:t>
      </w:r>
      <w:r w:rsidR="000574A8">
        <w:rPr>
          <w:sz w:val="28"/>
          <w:szCs w:val="28"/>
        </w:rPr>
        <w:t>-202</w:t>
      </w:r>
      <w:r w:rsidR="00926BD8">
        <w:rPr>
          <w:sz w:val="28"/>
          <w:szCs w:val="28"/>
        </w:rPr>
        <w:t>5</w:t>
      </w:r>
      <w:r w:rsidR="000574A8">
        <w:rPr>
          <w:sz w:val="28"/>
          <w:szCs w:val="28"/>
        </w:rPr>
        <w:t xml:space="preserve"> годы» </w:t>
      </w:r>
      <w:r w:rsidR="00C2244C" w:rsidRPr="00D44AD5">
        <w:rPr>
          <w:sz w:val="28"/>
          <w:szCs w:val="28"/>
        </w:rPr>
        <w:t>изложить в следующей редакции:</w:t>
      </w:r>
    </w:p>
    <w:p w:rsidR="000574A8" w:rsidRDefault="000574A8" w:rsidP="00C2244C">
      <w:pPr>
        <w:spacing w:before="120"/>
        <w:ind w:firstLine="708"/>
        <w:jc w:val="both"/>
        <w:rPr>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715"/>
        <w:gridCol w:w="1963"/>
        <w:gridCol w:w="1134"/>
        <w:gridCol w:w="1134"/>
        <w:gridCol w:w="851"/>
        <w:gridCol w:w="992"/>
        <w:gridCol w:w="992"/>
        <w:gridCol w:w="993"/>
      </w:tblGrid>
      <w:tr w:rsidR="00833888" w:rsidRPr="000574A8" w:rsidTr="00732A50">
        <w:tc>
          <w:tcPr>
            <w:tcW w:w="541" w:type="dxa"/>
            <w:vMerge w:val="restart"/>
            <w:shd w:val="clear" w:color="auto" w:fill="auto"/>
          </w:tcPr>
          <w:p w:rsidR="00833888" w:rsidRPr="000574A8" w:rsidRDefault="00833888" w:rsidP="00884C25">
            <w:pPr>
              <w:jc w:val="center"/>
              <w:rPr>
                <w:sz w:val="24"/>
                <w:szCs w:val="24"/>
              </w:rPr>
            </w:pPr>
            <w:r w:rsidRPr="000574A8">
              <w:rPr>
                <w:sz w:val="24"/>
                <w:szCs w:val="24"/>
              </w:rPr>
              <w:t>№</w:t>
            </w:r>
          </w:p>
          <w:p w:rsidR="00833888" w:rsidRPr="000574A8" w:rsidRDefault="00833888" w:rsidP="00884C25">
            <w:pPr>
              <w:jc w:val="center"/>
              <w:rPr>
                <w:sz w:val="24"/>
                <w:szCs w:val="24"/>
              </w:rPr>
            </w:pPr>
            <w:r w:rsidRPr="000574A8">
              <w:rPr>
                <w:sz w:val="24"/>
                <w:szCs w:val="24"/>
              </w:rPr>
              <w:t>п/п</w:t>
            </w:r>
          </w:p>
        </w:tc>
        <w:tc>
          <w:tcPr>
            <w:tcW w:w="1715" w:type="dxa"/>
            <w:vMerge w:val="restart"/>
            <w:shd w:val="clear" w:color="auto" w:fill="auto"/>
          </w:tcPr>
          <w:p w:rsidR="00833888" w:rsidRPr="000574A8" w:rsidRDefault="00833888" w:rsidP="00884C25">
            <w:pPr>
              <w:jc w:val="center"/>
              <w:rPr>
                <w:sz w:val="24"/>
                <w:szCs w:val="24"/>
              </w:rPr>
            </w:pPr>
            <w:r w:rsidRPr="000574A8">
              <w:rPr>
                <w:sz w:val="24"/>
                <w:szCs w:val="24"/>
              </w:rPr>
              <w:t>Наименование мероприятий</w:t>
            </w:r>
          </w:p>
        </w:tc>
        <w:tc>
          <w:tcPr>
            <w:tcW w:w="1963" w:type="dxa"/>
            <w:vMerge w:val="restart"/>
            <w:shd w:val="clear" w:color="auto" w:fill="auto"/>
          </w:tcPr>
          <w:p w:rsidR="00833888" w:rsidRPr="000574A8" w:rsidRDefault="00833888" w:rsidP="00884C25">
            <w:pPr>
              <w:jc w:val="center"/>
              <w:rPr>
                <w:sz w:val="24"/>
                <w:szCs w:val="24"/>
              </w:rPr>
            </w:pPr>
            <w:r w:rsidRPr="000574A8">
              <w:rPr>
                <w:sz w:val="24"/>
                <w:szCs w:val="24"/>
              </w:rPr>
              <w:t xml:space="preserve">Исполнитель </w:t>
            </w:r>
          </w:p>
        </w:tc>
        <w:tc>
          <w:tcPr>
            <w:tcW w:w="6096" w:type="dxa"/>
            <w:gridSpan w:val="6"/>
            <w:tcBorders>
              <w:right w:val="single" w:sz="4" w:space="0" w:color="auto"/>
            </w:tcBorders>
          </w:tcPr>
          <w:p w:rsidR="00833888" w:rsidRPr="000574A8" w:rsidRDefault="00833888" w:rsidP="00884C25">
            <w:pPr>
              <w:jc w:val="center"/>
              <w:rPr>
                <w:sz w:val="24"/>
                <w:szCs w:val="24"/>
              </w:rPr>
            </w:pPr>
            <w:r w:rsidRPr="000574A8">
              <w:rPr>
                <w:sz w:val="24"/>
                <w:szCs w:val="24"/>
              </w:rPr>
              <w:t xml:space="preserve">Финансирование </w:t>
            </w:r>
          </w:p>
        </w:tc>
      </w:tr>
      <w:tr w:rsidR="00833888" w:rsidRPr="000574A8" w:rsidTr="00732A50">
        <w:tc>
          <w:tcPr>
            <w:tcW w:w="541" w:type="dxa"/>
            <w:vMerge/>
            <w:shd w:val="clear" w:color="auto" w:fill="auto"/>
          </w:tcPr>
          <w:p w:rsidR="00833888" w:rsidRPr="000574A8" w:rsidRDefault="00833888" w:rsidP="00884C25">
            <w:pPr>
              <w:jc w:val="center"/>
              <w:rPr>
                <w:sz w:val="24"/>
                <w:szCs w:val="24"/>
              </w:rPr>
            </w:pPr>
          </w:p>
        </w:tc>
        <w:tc>
          <w:tcPr>
            <w:tcW w:w="1715" w:type="dxa"/>
            <w:vMerge/>
            <w:shd w:val="clear" w:color="auto" w:fill="auto"/>
          </w:tcPr>
          <w:p w:rsidR="00833888" w:rsidRPr="000574A8" w:rsidRDefault="00833888" w:rsidP="00884C25">
            <w:pPr>
              <w:jc w:val="center"/>
              <w:rPr>
                <w:sz w:val="24"/>
                <w:szCs w:val="24"/>
              </w:rPr>
            </w:pPr>
          </w:p>
        </w:tc>
        <w:tc>
          <w:tcPr>
            <w:tcW w:w="1963" w:type="dxa"/>
            <w:vMerge/>
            <w:shd w:val="clear" w:color="auto" w:fill="auto"/>
          </w:tcPr>
          <w:p w:rsidR="00833888" w:rsidRPr="000574A8" w:rsidRDefault="00833888" w:rsidP="00884C25">
            <w:pPr>
              <w:jc w:val="center"/>
              <w:rPr>
                <w:sz w:val="24"/>
                <w:szCs w:val="24"/>
              </w:rPr>
            </w:pPr>
          </w:p>
        </w:tc>
        <w:tc>
          <w:tcPr>
            <w:tcW w:w="1134" w:type="dxa"/>
            <w:shd w:val="clear" w:color="auto" w:fill="auto"/>
          </w:tcPr>
          <w:p w:rsidR="00833888" w:rsidRPr="000574A8" w:rsidRDefault="00833888" w:rsidP="00884C25">
            <w:pPr>
              <w:jc w:val="center"/>
              <w:rPr>
                <w:sz w:val="24"/>
                <w:szCs w:val="24"/>
              </w:rPr>
            </w:pPr>
            <w:r w:rsidRPr="000574A8">
              <w:rPr>
                <w:sz w:val="24"/>
                <w:szCs w:val="24"/>
              </w:rPr>
              <w:t>Всего, тыс.</w:t>
            </w:r>
            <w:r w:rsidR="00D205E8">
              <w:rPr>
                <w:sz w:val="24"/>
                <w:szCs w:val="24"/>
              </w:rPr>
              <w:t xml:space="preserve"> </w:t>
            </w:r>
            <w:r w:rsidRPr="000574A8">
              <w:rPr>
                <w:sz w:val="24"/>
                <w:szCs w:val="24"/>
              </w:rPr>
              <w:t xml:space="preserve">руб. </w:t>
            </w:r>
          </w:p>
        </w:tc>
        <w:tc>
          <w:tcPr>
            <w:tcW w:w="1134" w:type="dxa"/>
            <w:shd w:val="clear" w:color="auto" w:fill="auto"/>
          </w:tcPr>
          <w:p w:rsidR="00833888" w:rsidRPr="000574A8" w:rsidRDefault="00926BD8" w:rsidP="00884C25">
            <w:pPr>
              <w:jc w:val="center"/>
              <w:rPr>
                <w:sz w:val="24"/>
                <w:szCs w:val="24"/>
              </w:rPr>
            </w:pPr>
            <w:r>
              <w:rPr>
                <w:sz w:val="24"/>
                <w:szCs w:val="24"/>
              </w:rPr>
              <w:t>2022</w:t>
            </w:r>
            <w:r w:rsidR="00833888" w:rsidRPr="000574A8">
              <w:rPr>
                <w:sz w:val="24"/>
                <w:szCs w:val="24"/>
              </w:rPr>
              <w:t>.</w:t>
            </w:r>
          </w:p>
        </w:tc>
        <w:tc>
          <w:tcPr>
            <w:tcW w:w="851" w:type="dxa"/>
          </w:tcPr>
          <w:p w:rsidR="00833888" w:rsidRPr="000574A8" w:rsidRDefault="00926BD8" w:rsidP="00884C25">
            <w:pPr>
              <w:jc w:val="center"/>
              <w:rPr>
                <w:sz w:val="24"/>
                <w:szCs w:val="24"/>
              </w:rPr>
            </w:pPr>
            <w:r>
              <w:rPr>
                <w:sz w:val="24"/>
                <w:szCs w:val="24"/>
              </w:rPr>
              <w:t>2023</w:t>
            </w:r>
          </w:p>
        </w:tc>
        <w:tc>
          <w:tcPr>
            <w:tcW w:w="992" w:type="dxa"/>
          </w:tcPr>
          <w:p w:rsidR="00833888" w:rsidRPr="000574A8" w:rsidRDefault="00926BD8" w:rsidP="00884C25">
            <w:pPr>
              <w:jc w:val="center"/>
              <w:rPr>
                <w:sz w:val="24"/>
                <w:szCs w:val="24"/>
              </w:rPr>
            </w:pPr>
            <w:r>
              <w:rPr>
                <w:sz w:val="24"/>
                <w:szCs w:val="24"/>
              </w:rPr>
              <w:t>2024</w:t>
            </w:r>
          </w:p>
        </w:tc>
        <w:tc>
          <w:tcPr>
            <w:tcW w:w="992" w:type="dxa"/>
            <w:shd w:val="clear" w:color="auto" w:fill="auto"/>
          </w:tcPr>
          <w:p w:rsidR="00833888" w:rsidRPr="000574A8" w:rsidRDefault="00833888" w:rsidP="00926BD8">
            <w:pPr>
              <w:jc w:val="center"/>
              <w:rPr>
                <w:sz w:val="24"/>
                <w:szCs w:val="24"/>
              </w:rPr>
            </w:pPr>
            <w:r>
              <w:rPr>
                <w:sz w:val="24"/>
                <w:szCs w:val="24"/>
              </w:rPr>
              <w:t>202</w:t>
            </w:r>
            <w:r w:rsidR="00926BD8">
              <w:rPr>
                <w:sz w:val="24"/>
                <w:szCs w:val="24"/>
              </w:rPr>
              <w:t>5</w:t>
            </w:r>
          </w:p>
        </w:tc>
        <w:tc>
          <w:tcPr>
            <w:tcW w:w="993" w:type="dxa"/>
            <w:tcBorders>
              <w:right w:val="single" w:sz="4" w:space="0" w:color="auto"/>
            </w:tcBorders>
            <w:shd w:val="clear" w:color="auto" w:fill="auto"/>
          </w:tcPr>
          <w:p w:rsidR="00833888" w:rsidRPr="000574A8" w:rsidRDefault="00833888" w:rsidP="00884C25">
            <w:pPr>
              <w:jc w:val="center"/>
              <w:rPr>
                <w:sz w:val="24"/>
                <w:szCs w:val="24"/>
              </w:rPr>
            </w:pPr>
          </w:p>
        </w:tc>
      </w:tr>
      <w:tr w:rsidR="00833888" w:rsidRPr="000574A8" w:rsidTr="00732A50">
        <w:tc>
          <w:tcPr>
            <w:tcW w:w="541" w:type="dxa"/>
            <w:shd w:val="clear" w:color="auto" w:fill="auto"/>
          </w:tcPr>
          <w:p w:rsidR="00833888" w:rsidRPr="000574A8" w:rsidRDefault="00833888" w:rsidP="00884C25">
            <w:pPr>
              <w:jc w:val="center"/>
              <w:rPr>
                <w:sz w:val="24"/>
                <w:szCs w:val="24"/>
              </w:rPr>
            </w:pPr>
            <w:r w:rsidRPr="000574A8">
              <w:rPr>
                <w:sz w:val="24"/>
                <w:szCs w:val="24"/>
              </w:rPr>
              <w:t>1.</w:t>
            </w:r>
          </w:p>
        </w:tc>
        <w:tc>
          <w:tcPr>
            <w:tcW w:w="1715" w:type="dxa"/>
            <w:shd w:val="clear" w:color="auto" w:fill="auto"/>
          </w:tcPr>
          <w:p w:rsidR="00833888" w:rsidRPr="000574A8" w:rsidRDefault="00833888" w:rsidP="000574A8">
            <w:pPr>
              <w:rPr>
                <w:sz w:val="24"/>
                <w:szCs w:val="24"/>
              </w:rPr>
            </w:pPr>
            <w:r w:rsidRPr="00884C25">
              <w:rPr>
                <w:sz w:val="24"/>
                <w:szCs w:val="24"/>
              </w:rPr>
              <w:t>Лабораторные исследования</w:t>
            </w:r>
          </w:p>
        </w:tc>
        <w:tc>
          <w:tcPr>
            <w:tcW w:w="1963"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926BD8" w:rsidP="00884C25">
            <w:pPr>
              <w:jc w:val="center"/>
              <w:rPr>
                <w:sz w:val="24"/>
                <w:szCs w:val="24"/>
              </w:rPr>
            </w:pPr>
            <w:r>
              <w:rPr>
                <w:sz w:val="24"/>
                <w:szCs w:val="24"/>
              </w:rPr>
              <w:t>55,2</w:t>
            </w:r>
          </w:p>
        </w:tc>
        <w:tc>
          <w:tcPr>
            <w:tcW w:w="1134" w:type="dxa"/>
            <w:shd w:val="clear" w:color="auto" w:fill="auto"/>
          </w:tcPr>
          <w:p w:rsidR="00833888" w:rsidRPr="000574A8" w:rsidRDefault="00926BD8" w:rsidP="00884C25">
            <w:pPr>
              <w:jc w:val="center"/>
              <w:rPr>
                <w:sz w:val="24"/>
                <w:szCs w:val="24"/>
              </w:rPr>
            </w:pPr>
            <w:r>
              <w:rPr>
                <w:sz w:val="24"/>
                <w:szCs w:val="24"/>
              </w:rPr>
              <w:t>13,8</w:t>
            </w:r>
          </w:p>
        </w:tc>
        <w:tc>
          <w:tcPr>
            <w:tcW w:w="851" w:type="dxa"/>
          </w:tcPr>
          <w:p w:rsidR="00833888" w:rsidRDefault="00926BD8" w:rsidP="00884C25">
            <w:pPr>
              <w:jc w:val="center"/>
              <w:rPr>
                <w:sz w:val="24"/>
                <w:szCs w:val="24"/>
              </w:rPr>
            </w:pPr>
            <w:r>
              <w:rPr>
                <w:sz w:val="24"/>
                <w:szCs w:val="24"/>
              </w:rPr>
              <w:t>13,8</w:t>
            </w:r>
          </w:p>
        </w:tc>
        <w:tc>
          <w:tcPr>
            <w:tcW w:w="992" w:type="dxa"/>
          </w:tcPr>
          <w:p w:rsidR="00833888" w:rsidRDefault="00833888" w:rsidP="00D205E8">
            <w:pPr>
              <w:jc w:val="center"/>
              <w:rPr>
                <w:sz w:val="24"/>
                <w:szCs w:val="24"/>
              </w:rPr>
            </w:pPr>
            <w:r>
              <w:rPr>
                <w:sz w:val="24"/>
                <w:szCs w:val="24"/>
              </w:rPr>
              <w:t>13,</w:t>
            </w:r>
            <w:r w:rsidR="00D205E8">
              <w:rPr>
                <w:sz w:val="24"/>
                <w:szCs w:val="24"/>
              </w:rPr>
              <w:t>8</w:t>
            </w:r>
          </w:p>
        </w:tc>
        <w:tc>
          <w:tcPr>
            <w:tcW w:w="992" w:type="dxa"/>
            <w:shd w:val="clear" w:color="auto" w:fill="auto"/>
          </w:tcPr>
          <w:p w:rsidR="00833888" w:rsidRPr="000574A8" w:rsidRDefault="00926BD8" w:rsidP="00884C25">
            <w:pPr>
              <w:jc w:val="center"/>
              <w:rPr>
                <w:sz w:val="24"/>
                <w:szCs w:val="24"/>
              </w:rPr>
            </w:pPr>
            <w:r>
              <w:rPr>
                <w:sz w:val="24"/>
                <w:szCs w:val="24"/>
              </w:rPr>
              <w:t>13,8</w:t>
            </w:r>
          </w:p>
        </w:tc>
        <w:tc>
          <w:tcPr>
            <w:tcW w:w="993" w:type="dxa"/>
            <w:shd w:val="clear" w:color="auto" w:fill="auto"/>
          </w:tcPr>
          <w:p w:rsidR="00833888" w:rsidRPr="000574A8" w:rsidRDefault="00833888" w:rsidP="00884C25">
            <w:pPr>
              <w:jc w:val="center"/>
              <w:rPr>
                <w:sz w:val="24"/>
                <w:szCs w:val="24"/>
              </w:rPr>
            </w:pPr>
          </w:p>
        </w:tc>
      </w:tr>
      <w:tr w:rsidR="00833888" w:rsidRPr="000574A8" w:rsidTr="00732A50">
        <w:tc>
          <w:tcPr>
            <w:tcW w:w="541" w:type="dxa"/>
            <w:shd w:val="clear" w:color="auto" w:fill="auto"/>
          </w:tcPr>
          <w:p w:rsidR="00833888" w:rsidRPr="000574A8" w:rsidRDefault="00833888" w:rsidP="00884C25">
            <w:pPr>
              <w:jc w:val="center"/>
              <w:rPr>
                <w:sz w:val="24"/>
                <w:szCs w:val="24"/>
              </w:rPr>
            </w:pPr>
            <w:r w:rsidRPr="00884C25">
              <w:rPr>
                <w:sz w:val="24"/>
                <w:szCs w:val="24"/>
              </w:rPr>
              <w:t>2</w:t>
            </w:r>
            <w:r w:rsidRPr="000574A8">
              <w:rPr>
                <w:sz w:val="24"/>
                <w:szCs w:val="24"/>
              </w:rPr>
              <w:t>.</w:t>
            </w:r>
          </w:p>
        </w:tc>
        <w:tc>
          <w:tcPr>
            <w:tcW w:w="1715" w:type="dxa"/>
            <w:shd w:val="clear" w:color="auto" w:fill="auto"/>
          </w:tcPr>
          <w:p w:rsidR="00833888" w:rsidRPr="000574A8" w:rsidRDefault="00833888" w:rsidP="000574A8">
            <w:pPr>
              <w:rPr>
                <w:sz w:val="24"/>
                <w:szCs w:val="24"/>
              </w:rPr>
            </w:pPr>
            <w:r w:rsidRPr="00884C25">
              <w:rPr>
                <w:sz w:val="24"/>
                <w:szCs w:val="24"/>
              </w:rPr>
              <w:t>Водолазное обследование и очистка дна водоема</w:t>
            </w:r>
          </w:p>
        </w:tc>
        <w:tc>
          <w:tcPr>
            <w:tcW w:w="1963" w:type="dxa"/>
            <w:shd w:val="clear" w:color="auto" w:fill="auto"/>
          </w:tcPr>
          <w:p w:rsidR="00833888" w:rsidRPr="000574A8"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0574A8" w:rsidRDefault="00ED02A9" w:rsidP="00884C25">
            <w:pPr>
              <w:jc w:val="center"/>
              <w:rPr>
                <w:sz w:val="24"/>
                <w:szCs w:val="24"/>
              </w:rPr>
            </w:pPr>
            <w:r>
              <w:rPr>
                <w:sz w:val="24"/>
                <w:szCs w:val="24"/>
              </w:rPr>
              <w:t>82</w:t>
            </w:r>
            <w:bookmarkStart w:id="0" w:name="_GoBack"/>
            <w:bookmarkEnd w:id="0"/>
            <w:r w:rsidR="00926BD8">
              <w:rPr>
                <w:sz w:val="24"/>
                <w:szCs w:val="24"/>
              </w:rPr>
              <w:t>,0</w:t>
            </w:r>
          </w:p>
        </w:tc>
        <w:tc>
          <w:tcPr>
            <w:tcW w:w="1134" w:type="dxa"/>
            <w:shd w:val="clear" w:color="auto" w:fill="auto"/>
          </w:tcPr>
          <w:p w:rsidR="00833888" w:rsidRPr="000574A8" w:rsidRDefault="00AF115A" w:rsidP="00884C25">
            <w:pPr>
              <w:jc w:val="center"/>
              <w:rPr>
                <w:sz w:val="24"/>
                <w:szCs w:val="24"/>
              </w:rPr>
            </w:pPr>
            <w:r>
              <w:rPr>
                <w:sz w:val="24"/>
                <w:szCs w:val="24"/>
              </w:rPr>
              <w:t>22,00</w:t>
            </w:r>
          </w:p>
        </w:tc>
        <w:tc>
          <w:tcPr>
            <w:tcW w:w="851" w:type="dxa"/>
          </w:tcPr>
          <w:p w:rsidR="00833888" w:rsidRDefault="00833888" w:rsidP="00884C25">
            <w:pPr>
              <w:jc w:val="center"/>
              <w:rPr>
                <w:sz w:val="24"/>
                <w:szCs w:val="24"/>
              </w:rPr>
            </w:pPr>
            <w:r>
              <w:rPr>
                <w:sz w:val="24"/>
                <w:szCs w:val="24"/>
              </w:rPr>
              <w:t>20,0</w:t>
            </w:r>
          </w:p>
        </w:tc>
        <w:tc>
          <w:tcPr>
            <w:tcW w:w="992" w:type="dxa"/>
          </w:tcPr>
          <w:p w:rsidR="00833888" w:rsidRDefault="00833888" w:rsidP="00884C25">
            <w:pPr>
              <w:jc w:val="center"/>
              <w:rPr>
                <w:sz w:val="24"/>
                <w:szCs w:val="24"/>
              </w:rPr>
            </w:pPr>
            <w:r>
              <w:rPr>
                <w:sz w:val="24"/>
                <w:szCs w:val="24"/>
              </w:rPr>
              <w:t>20,0</w:t>
            </w:r>
          </w:p>
        </w:tc>
        <w:tc>
          <w:tcPr>
            <w:tcW w:w="992" w:type="dxa"/>
            <w:shd w:val="clear" w:color="auto" w:fill="auto"/>
          </w:tcPr>
          <w:p w:rsidR="00833888" w:rsidRPr="000574A8" w:rsidRDefault="00833888" w:rsidP="00884C25">
            <w:pPr>
              <w:jc w:val="center"/>
              <w:rPr>
                <w:sz w:val="24"/>
                <w:szCs w:val="24"/>
              </w:rPr>
            </w:pPr>
            <w:r>
              <w:rPr>
                <w:sz w:val="24"/>
                <w:szCs w:val="24"/>
              </w:rPr>
              <w:t>20,0</w:t>
            </w:r>
          </w:p>
        </w:tc>
        <w:tc>
          <w:tcPr>
            <w:tcW w:w="993" w:type="dxa"/>
            <w:shd w:val="clear" w:color="auto" w:fill="auto"/>
          </w:tcPr>
          <w:p w:rsidR="00833888" w:rsidRPr="000574A8" w:rsidRDefault="00833888" w:rsidP="00884C25">
            <w:pPr>
              <w:jc w:val="center"/>
              <w:rPr>
                <w:sz w:val="24"/>
                <w:szCs w:val="24"/>
              </w:rPr>
            </w:pPr>
          </w:p>
        </w:tc>
      </w:tr>
      <w:tr w:rsidR="00833888" w:rsidRPr="00884C25" w:rsidTr="00732A50">
        <w:tc>
          <w:tcPr>
            <w:tcW w:w="541" w:type="dxa"/>
            <w:shd w:val="clear" w:color="auto" w:fill="auto"/>
          </w:tcPr>
          <w:p w:rsidR="00833888" w:rsidRPr="00884C25" w:rsidRDefault="00833888" w:rsidP="00884C25">
            <w:pPr>
              <w:jc w:val="center"/>
              <w:rPr>
                <w:sz w:val="24"/>
                <w:szCs w:val="24"/>
              </w:rPr>
            </w:pPr>
            <w:r w:rsidRPr="00884C25">
              <w:rPr>
                <w:sz w:val="24"/>
                <w:szCs w:val="24"/>
              </w:rPr>
              <w:t>3.</w:t>
            </w:r>
          </w:p>
        </w:tc>
        <w:tc>
          <w:tcPr>
            <w:tcW w:w="1715" w:type="dxa"/>
            <w:shd w:val="clear" w:color="auto" w:fill="auto"/>
          </w:tcPr>
          <w:p w:rsidR="00833888" w:rsidRPr="00884C25" w:rsidRDefault="00833888" w:rsidP="000574A8">
            <w:pPr>
              <w:rPr>
                <w:sz w:val="24"/>
                <w:szCs w:val="24"/>
              </w:rPr>
            </w:pPr>
            <w:r w:rsidRPr="000574A8">
              <w:rPr>
                <w:sz w:val="24"/>
                <w:szCs w:val="24"/>
              </w:rPr>
              <w:t>Спасатели</w:t>
            </w:r>
          </w:p>
        </w:tc>
        <w:tc>
          <w:tcPr>
            <w:tcW w:w="1963" w:type="dxa"/>
            <w:shd w:val="clear" w:color="auto" w:fill="auto"/>
          </w:tcPr>
          <w:p w:rsidR="00833888" w:rsidRPr="00884C25" w:rsidRDefault="00833888" w:rsidP="00884C25">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833888" w:rsidRPr="00884C25" w:rsidRDefault="00ED02A9" w:rsidP="00884C25">
            <w:pPr>
              <w:jc w:val="center"/>
              <w:rPr>
                <w:sz w:val="24"/>
                <w:szCs w:val="24"/>
              </w:rPr>
            </w:pPr>
            <w:r>
              <w:rPr>
                <w:sz w:val="24"/>
                <w:szCs w:val="24"/>
              </w:rPr>
              <w:t>79,8</w:t>
            </w:r>
          </w:p>
        </w:tc>
        <w:tc>
          <w:tcPr>
            <w:tcW w:w="1134" w:type="dxa"/>
            <w:shd w:val="clear" w:color="auto" w:fill="auto"/>
          </w:tcPr>
          <w:p w:rsidR="00833888" w:rsidRPr="00884C25" w:rsidRDefault="00ED02A9" w:rsidP="00884C25">
            <w:pPr>
              <w:jc w:val="center"/>
              <w:rPr>
                <w:sz w:val="24"/>
                <w:szCs w:val="24"/>
              </w:rPr>
            </w:pPr>
            <w:r>
              <w:rPr>
                <w:sz w:val="24"/>
                <w:szCs w:val="24"/>
              </w:rPr>
              <w:t>22,5</w:t>
            </w:r>
          </w:p>
        </w:tc>
        <w:tc>
          <w:tcPr>
            <w:tcW w:w="851" w:type="dxa"/>
          </w:tcPr>
          <w:p w:rsidR="00833888" w:rsidRPr="00884C25" w:rsidRDefault="00926BD8" w:rsidP="00884C25">
            <w:pPr>
              <w:jc w:val="center"/>
              <w:rPr>
                <w:sz w:val="24"/>
                <w:szCs w:val="24"/>
              </w:rPr>
            </w:pPr>
            <w:r>
              <w:rPr>
                <w:sz w:val="24"/>
                <w:szCs w:val="24"/>
              </w:rPr>
              <w:t>19,1</w:t>
            </w:r>
          </w:p>
        </w:tc>
        <w:tc>
          <w:tcPr>
            <w:tcW w:w="992" w:type="dxa"/>
          </w:tcPr>
          <w:p w:rsidR="00833888" w:rsidRPr="00884C25" w:rsidRDefault="006F199F" w:rsidP="00884C25">
            <w:pPr>
              <w:jc w:val="center"/>
              <w:rPr>
                <w:sz w:val="24"/>
                <w:szCs w:val="24"/>
              </w:rPr>
            </w:pPr>
            <w:r>
              <w:rPr>
                <w:sz w:val="24"/>
                <w:szCs w:val="24"/>
              </w:rPr>
              <w:t>19,1</w:t>
            </w:r>
          </w:p>
        </w:tc>
        <w:tc>
          <w:tcPr>
            <w:tcW w:w="992" w:type="dxa"/>
            <w:shd w:val="clear" w:color="auto" w:fill="auto"/>
          </w:tcPr>
          <w:p w:rsidR="00833888" w:rsidRPr="00884C25" w:rsidRDefault="00926BD8" w:rsidP="00884C25">
            <w:pPr>
              <w:jc w:val="center"/>
              <w:rPr>
                <w:sz w:val="24"/>
                <w:szCs w:val="24"/>
              </w:rPr>
            </w:pPr>
            <w:r>
              <w:rPr>
                <w:sz w:val="24"/>
                <w:szCs w:val="24"/>
              </w:rPr>
              <w:t>19,1</w:t>
            </w:r>
          </w:p>
        </w:tc>
        <w:tc>
          <w:tcPr>
            <w:tcW w:w="993" w:type="dxa"/>
            <w:shd w:val="clear" w:color="auto" w:fill="auto"/>
          </w:tcPr>
          <w:p w:rsidR="00833888" w:rsidRPr="00884C25" w:rsidRDefault="00833888" w:rsidP="00884C25">
            <w:pPr>
              <w:jc w:val="center"/>
              <w:rPr>
                <w:sz w:val="24"/>
                <w:szCs w:val="24"/>
              </w:rPr>
            </w:pPr>
          </w:p>
        </w:tc>
      </w:tr>
      <w:tr w:rsidR="00D205E8" w:rsidRPr="00884C25" w:rsidTr="00732A50">
        <w:tc>
          <w:tcPr>
            <w:tcW w:w="541" w:type="dxa"/>
            <w:shd w:val="clear" w:color="auto" w:fill="auto"/>
          </w:tcPr>
          <w:p w:rsidR="00D205E8" w:rsidRPr="00884C25" w:rsidRDefault="00D205E8" w:rsidP="00884C25">
            <w:pPr>
              <w:jc w:val="center"/>
              <w:rPr>
                <w:sz w:val="24"/>
                <w:szCs w:val="24"/>
              </w:rPr>
            </w:pPr>
            <w:r>
              <w:rPr>
                <w:sz w:val="24"/>
                <w:szCs w:val="24"/>
              </w:rPr>
              <w:t>4.</w:t>
            </w:r>
          </w:p>
        </w:tc>
        <w:tc>
          <w:tcPr>
            <w:tcW w:w="1715" w:type="dxa"/>
            <w:shd w:val="clear" w:color="auto" w:fill="auto"/>
          </w:tcPr>
          <w:p w:rsidR="00D205E8" w:rsidRPr="000574A8" w:rsidRDefault="00732A50" w:rsidP="00732A50">
            <w:pPr>
              <w:rPr>
                <w:sz w:val="24"/>
                <w:szCs w:val="24"/>
              </w:rPr>
            </w:pPr>
            <w:r>
              <w:rPr>
                <w:sz w:val="24"/>
                <w:szCs w:val="24"/>
              </w:rPr>
              <w:t xml:space="preserve">Поддержка </w:t>
            </w:r>
            <w:r>
              <w:rPr>
                <w:sz w:val="24"/>
                <w:szCs w:val="24"/>
              </w:rPr>
              <w:lastRenderedPageBreak/>
              <w:t>прорубей в незамерзающем виде</w:t>
            </w:r>
          </w:p>
        </w:tc>
        <w:tc>
          <w:tcPr>
            <w:tcW w:w="1963" w:type="dxa"/>
            <w:shd w:val="clear" w:color="auto" w:fill="auto"/>
          </w:tcPr>
          <w:p w:rsidR="00D205E8" w:rsidRPr="000574A8" w:rsidRDefault="00D205E8" w:rsidP="00884C25">
            <w:pPr>
              <w:jc w:val="center"/>
              <w:rPr>
                <w:sz w:val="24"/>
                <w:szCs w:val="24"/>
              </w:rPr>
            </w:pPr>
          </w:p>
        </w:tc>
        <w:tc>
          <w:tcPr>
            <w:tcW w:w="1134" w:type="dxa"/>
            <w:shd w:val="clear" w:color="auto" w:fill="auto"/>
          </w:tcPr>
          <w:p w:rsidR="00D205E8" w:rsidRPr="00884C25" w:rsidRDefault="00ED02A9" w:rsidP="00732A50">
            <w:pPr>
              <w:jc w:val="center"/>
              <w:rPr>
                <w:sz w:val="24"/>
                <w:szCs w:val="24"/>
              </w:rPr>
            </w:pPr>
            <w:r>
              <w:rPr>
                <w:sz w:val="24"/>
                <w:szCs w:val="24"/>
              </w:rPr>
              <w:t>81,9</w:t>
            </w:r>
          </w:p>
        </w:tc>
        <w:tc>
          <w:tcPr>
            <w:tcW w:w="1134" w:type="dxa"/>
            <w:shd w:val="clear" w:color="auto" w:fill="auto"/>
          </w:tcPr>
          <w:p w:rsidR="00D205E8" w:rsidRPr="00884C25" w:rsidRDefault="00AF115A" w:rsidP="00884C25">
            <w:pPr>
              <w:jc w:val="center"/>
              <w:rPr>
                <w:sz w:val="24"/>
                <w:szCs w:val="24"/>
              </w:rPr>
            </w:pPr>
            <w:r>
              <w:rPr>
                <w:sz w:val="24"/>
                <w:szCs w:val="24"/>
              </w:rPr>
              <w:t>24,3</w:t>
            </w:r>
          </w:p>
        </w:tc>
        <w:tc>
          <w:tcPr>
            <w:tcW w:w="851" w:type="dxa"/>
          </w:tcPr>
          <w:p w:rsidR="00D205E8" w:rsidRPr="00884C25" w:rsidRDefault="00926BD8" w:rsidP="00884C25">
            <w:pPr>
              <w:jc w:val="center"/>
              <w:rPr>
                <w:sz w:val="24"/>
                <w:szCs w:val="24"/>
              </w:rPr>
            </w:pPr>
            <w:r>
              <w:rPr>
                <w:sz w:val="24"/>
                <w:szCs w:val="24"/>
              </w:rPr>
              <w:t>19,2</w:t>
            </w:r>
          </w:p>
        </w:tc>
        <w:tc>
          <w:tcPr>
            <w:tcW w:w="992" w:type="dxa"/>
          </w:tcPr>
          <w:p w:rsidR="00D205E8" w:rsidRPr="00884C25" w:rsidRDefault="00732A50" w:rsidP="00732A50">
            <w:pPr>
              <w:jc w:val="center"/>
              <w:rPr>
                <w:sz w:val="24"/>
                <w:szCs w:val="24"/>
              </w:rPr>
            </w:pPr>
            <w:r>
              <w:rPr>
                <w:sz w:val="24"/>
                <w:szCs w:val="24"/>
              </w:rPr>
              <w:t>1</w:t>
            </w:r>
            <w:r w:rsidR="00D205E8">
              <w:rPr>
                <w:sz w:val="24"/>
                <w:szCs w:val="24"/>
              </w:rPr>
              <w:t>9,</w:t>
            </w:r>
            <w:r>
              <w:rPr>
                <w:sz w:val="24"/>
                <w:szCs w:val="24"/>
              </w:rPr>
              <w:t>2</w:t>
            </w:r>
          </w:p>
        </w:tc>
        <w:tc>
          <w:tcPr>
            <w:tcW w:w="992" w:type="dxa"/>
            <w:shd w:val="clear" w:color="auto" w:fill="auto"/>
          </w:tcPr>
          <w:p w:rsidR="00D205E8" w:rsidRPr="00884C25" w:rsidRDefault="00926BD8" w:rsidP="00884C25">
            <w:pPr>
              <w:jc w:val="center"/>
              <w:rPr>
                <w:sz w:val="24"/>
                <w:szCs w:val="24"/>
              </w:rPr>
            </w:pPr>
            <w:r>
              <w:rPr>
                <w:sz w:val="24"/>
                <w:szCs w:val="24"/>
              </w:rPr>
              <w:t>19,2</w:t>
            </w:r>
          </w:p>
        </w:tc>
        <w:tc>
          <w:tcPr>
            <w:tcW w:w="993" w:type="dxa"/>
            <w:shd w:val="clear" w:color="auto" w:fill="auto"/>
          </w:tcPr>
          <w:p w:rsidR="00D205E8" w:rsidRPr="00884C25" w:rsidRDefault="00D205E8" w:rsidP="00884C25">
            <w:pPr>
              <w:jc w:val="center"/>
              <w:rPr>
                <w:sz w:val="24"/>
                <w:szCs w:val="24"/>
              </w:rPr>
            </w:pPr>
          </w:p>
        </w:tc>
      </w:tr>
      <w:tr w:rsidR="00926BD8" w:rsidRPr="00884C25" w:rsidTr="00732A50">
        <w:tc>
          <w:tcPr>
            <w:tcW w:w="541" w:type="dxa"/>
            <w:shd w:val="clear" w:color="auto" w:fill="auto"/>
          </w:tcPr>
          <w:p w:rsidR="00926BD8" w:rsidRDefault="00926BD8" w:rsidP="00926BD8">
            <w:pPr>
              <w:jc w:val="center"/>
              <w:rPr>
                <w:sz w:val="24"/>
                <w:szCs w:val="24"/>
              </w:rPr>
            </w:pPr>
            <w:r>
              <w:rPr>
                <w:sz w:val="24"/>
                <w:szCs w:val="24"/>
              </w:rPr>
              <w:t>5.</w:t>
            </w:r>
          </w:p>
        </w:tc>
        <w:tc>
          <w:tcPr>
            <w:tcW w:w="1715" w:type="dxa"/>
            <w:shd w:val="clear" w:color="auto" w:fill="auto"/>
          </w:tcPr>
          <w:p w:rsidR="00926BD8" w:rsidRDefault="00926BD8" w:rsidP="00926BD8">
            <w:pPr>
              <w:rPr>
                <w:sz w:val="24"/>
                <w:szCs w:val="24"/>
              </w:rPr>
            </w:pPr>
            <w:r>
              <w:rPr>
                <w:sz w:val="24"/>
                <w:szCs w:val="24"/>
              </w:rPr>
              <w:t>Учеба спасателей</w:t>
            </w:r>
          </w:p>
        </w:tc>
        <w:tc>
          <w:tcPr>
            <w:tcW w:w="1963" w:type="dxa"/>
            <w:shd w:val="clear" w:color="auto" w:fill="auto"/>
          </w:tcPr>
          <w:p w:rsidR="00926BD8" w:rsidRPr="00884C25" w:rsidRDefault="00926BD8" w:rsidP="00926BD8">
            <w:pPr>
              <w:jc w:val="center"/>
              <w:rPr>
                <w:sz w:val="24"/>
                <w:szCs w:val="24"/>
              </w:rPr>
            </w:pPr>
            <w:r w:rsidRPr="000574A8">
              <w:rPr>
                <w:sz w:val="24"/>
                <w:szCs w:val="24"/>
              </w:rPr>
              <w:t>Администрация муниципального образования Паустовское</w:t>
            </w:r>
          </w:p>
        </w:tc>
        <w:tc>
          <w:tcPr>
            <w:tcW w:w="1134" w:type="dxa"/>
            <w:shd w:val="clear" w:color="auto" w:fill="auto"/>
          </w:tcPr>
          <w:p w:rsidR="00926BD8" w:rsidRDefault="00ED02A9" w:rsidP="00926BD8">
            <w:pPr>
              <w:jc w:val="center"/>
              <w:rPr>
                <w:sz w:val="24"/>
                <w:szCs w:val="24"/>
              </w:rPr>
            </w:pPr>
            <w:r>
              <w:rPr>
                <w:sz w:val="24"/>
                <w:szCs w:val="24"/>
              </w:rPr>
              <w:t>55,3</w:t>
            </w:r>
          </w:p>
        </w:tc>
        <w:tc>
          <w:tcPr>
            <w:tcW w:w="1134" w:type="dxa"/>
            <w:shd w:val="clear" w:color="auto" w:fill="auto"/>
          </w:tcPr>
          <w:p w:rsidR="00926BD8" w:rsidRDefault="00ED02A9" w:rsidP="00926BD8">
            <w:pPr>
              <w:jc w:val="center"/>
              <w:rPr>
                <w:sz w:val="24"/>
                <w:szCs w:val="24"/>
              </w:rPr>
            </w:pPr>
            <w:r>
              <w:rPr>
                <w:sz w:val="24"/>
                <w:szCs w:val="24"/>
              </w:rPr>
              <w:t>16,3</w:t>
            </w:r>
          </w:p>
        </w:tc>
        <w:tc>
          <w:tcPr>
            <w:tcW w:w="851" w:type="dxa"/>
          </w:tcPr>
          <w:p w:rsidR="00926BD8" w:rsidRDefault="00926BD8" w:rsidP="00926BD8">
            <w:pPr>
              <w:jc w:val="center"/>
              <w:rPr>
                <w:sz w:val="24"/>
                <w:szCs w:val="24"/>
              </w:rPr>
            </w:pPr>
            <w:r>
              <w:rPr>
                <w:sz w:val="24"/>
                <w:szCs w:val="24"/>
              </w:rPr>
              <w:t>13,0</w:t>
            </w:r>
          </w:p>
        </w:tc>
        <w:tc>
          <w:tcPr>
            <w:tcW w:w="992" w:type="dxa"/>
          </w:tcPr>
          <w:p w:rsidR="00926BD8" w:rsidRDefault="00926BD8" w:rsidP="00926BD8">
            <w:pPr>
              <w:jc w:val="center"/>
              <w:rPr>
                <w:sz w:val="24"/>
                <w:szCs w:val="24"/>
              </w:rPr>
            </w:pPr>
            <w:r>
              <w:rPr>
                <w:sz w:val="24"/>
                <w:szCs w:val="24"/>
              </w:rPr>
              <w:t>13,0</w:t>
            </w:r>
          </w:p>
        </w:tc>
        <w:tc>
          <w:tcPr>
            <w:tcW w:w="992" w:type="dxa"/>
            <w:shd w:val="clear" w:color="auto" w:fill="auto"/>
          </w:tcPr>
          <w:p w:rsidR="00926BD8" w:rsidRDefault="00926BD8" w:rsidP="00926BD8">
            <w:pPr>
              <w:jc w:val="center"/>
              <w:rPr>
                <w:sz w:val="24"/>
                <w:szCs w:val="24"/>
              </w:rPr>
            </w:pPr>
            <w:r>
              <w:rPr>
                <w:sz w:val="24"/>
                <w:szCs w:val="24"/>
              </w:rPr>
              <w:t>13,0</w:t>
            </w:r>
          </w:p>
        </w:tc>
        <w:tc>
          <w:tcPr>
            <w:tcW w:w="993" w:type="dxa"/>
            <w:shd w:val="clear" w:color="auto" w:fill="auto"/>
          </w:tcPr>
          <w:p w:rsidR="00926BD8" w:rsidRPr="00884C25" w:rsidRDefault="00926BD8" w:rsidP="00926BD8">
            <w:pPr>
              <w:jc w:val="center"/>
              <w:rPr>
                <w:sz w:val="24"/>
                <w:szCs w:val="24"/>
              </w:rPr>
            </w:pPr>
          </w:p>
        </w:tc>
      </w:tr>
      <w:tr w:rsidR="00926BD8" w:rsidRPr="000574A8" w:rsidTr="00732A50">
        <w:tc>
          <w:tcPr>
            <w:tcW w:w="541" w:type="dxa"/>
            <w:shd w:val="clear" w:color="auto" w:fill="auto"/>
          </w:tcPr>
          <w:p w:rsidR="00926BD8" w:rsidRPr="000574A8" w:rsidRDefault="00926BD8" w:rsidP="00926BD8">
            <w:pPr>
              <w:jc w:val="center"/>
              <w:rPr>
                <w:sz w:val="24"/>
                <w:szCs w:val="24"/>
              </w:rPr>
            </w:pPr>
          </w:p>
        </w:tc>
        <w:tc>
          <w:tcPr>
            <w:tcW w:w="3678" w:type="dxa"/>
            <w:gridSpan w:val="2"/>
            <w:shd w:val="clear" w:color="auto" w:fill="auto"/>
          </w:tcPr>
          <w:p w:rsidR="00926BD8" w:rsidRPr="000574A8" w:rsidRDefault="00926BD8" w:rsidP="00926BD8">
            <w:pPr>
              <w:jc w:val="center"/>
              <w:rPr>
                <w:b/>
                <w:sz w:val="24"/>
                <w:szCs w:val="24"/>
              </w:rPr>
            </w:pPr>
            <w:r w:rsidRPr="000574A8">
              <w:rPr>
                <w:b/>
                <w:sz w:val="24"/>
                <w:szCs w:val="24"/>
              </w:rPr>
              <w:t xml:space="preserve">Итого: </w:t>
            </w:r>
          </w:p>
        </w:tc>
        <w:tc>
          <w:tcPr>
            <w:tcW w:w="1134" w:type="dxa"/>
            <w:shd w:val="clear" w:color="auto" w:fill="auto"/>
          </w:tcPr>
          <w:p w:rsidR="00926BD8" w:rsidRPr="000574A8" w:rsidRDefault="00ED02A9" w:rsidP="00926BD8">
            <w:pPr>
              <w:jc w:val="center"/>
              <w:rPr>
                <w:b/>
                <w:sz w:val="24"/>
                <w:szCs w:val="24"/>
              </w:rPr>
            </w:pPr>
            <w:r>
              <w:rPr>
                <w:b/>
                <w:sz w:val="24"/>
                <w:szCs w:val="24"/>
              </w:rPr>
              <w:t>354,2</w:t>
            </w:r>
          </w:p>
        </w:tc>
        <w:tc>
          <w:tcPr>
            <w:tcW w:w="1134" w:type="dxa"/>
            <w:shd w:val="clear" w:color="auto" w:fill="auto"/>
          </w:tcPr>
          <w:p w:rsidR="00926BD8" w:rsidRPr="000574A8" w:rsidRDefault="00ED02A9" w:rsidP="00926BD8">
            <w:pPr>
              <w:jc w:val="center"/>
              <w:rPr>
                <w:b/>
                <w:sz w:val="24"/>
                <w:szCs w:val="24"/>
              </w:rPr>
            </w:pPr>
            <w:r>
              <w:rPr>
                <w:b/>
                <w:sz w:val="24"/>
                <w:szCs w:val="24"/>
              </w:rPr>
              <w:t>98,9</w:t>
            </w:r>
          </w:p>
        </w:tc>
        <w:tc>
          <w:tcPr>
            <w:tcW w:w="851" w:type="dxa"/>
          </w:tcPr>
          <w:p w:rsidR="00926BD8" w:rsidRDefault="00926BD8" w:rsidP="00926BD8">
            <w:r w:rsidRPr="00C37B73">
              <w:rPr>
                <w:b/>
                <w:sz w:val="24"/>
                <w:szCs w:val="24"/>
              </w:rPr>
              <w:t>85,1</w:t>
            </w:r>
          </w:p>
        </w:tc>
        <w:tc>
          <w:tcPr>
            <w:tcW w:w="992" w:type="dxa"/>
          </w:tcPr>
          <w:p w:rsidR="00926BD8" w:rsidRDefault="00926BD8" w:rsidP="00926BD8">
            <w:r w:rsidRPr="00C37B73">
              <w:rPr>
                <w:b/>
                <w:sz w:val="24"/>
                <w:szCs w:val="24"/>
              </w:rPr>
              <w:t>85,1</w:t>
            </w:r>
          </w:p>
        </w:tc>
        <w:tc>
          <w:tcPr>
            <w:tcW w:w="992" w:type="dxa"/>
            <w:shd w:val="clear" w:color="auto" w:fill="auto"/>
          </w:tcPr>
          <w:p w:rsidR="00926BD8" w:rsidRDefault="00926BD8" w:rsidP="00926BD8">
            <w:r w:rsidRPr="00C37B73">
              <w:rPr>
                <w:b/>
                <w:sz w:val="24"/>
                <w:szCs w:val="24"/>
              </w:rPr>
              <w:t>85,1</w:t>
            </w:r>
          </w:p>
        </w:tc>
        <w:tc>
          <w:tcPr>
            <w:tcW w:w="993" w:type="dxa"/>
            <w:shd w:val="clear" w:color="auto" w:fill="auto"/>
          </w:tcPr>
          <w:p w:rsidR="00926BD8" w:rsidRPr="000574A8" w:rsidRDefault="00926BD8" w:rsidP="00926BD8">
            <w:pPr>
              <w:jc w:val="center"/>
              <w:rPr>
                <w:b/>
                <w:sz w:val="24"/>
                <w:szCs w:val="24"/>
              </w:rPr>
            </w:pPr>
          </w:p>
        </w:tc>
      </w:tr>
    </w:tbl>
    <w:p w:rsidR="0004316E" w:rsidRDefault="0004316E" w:rsidP="0004316E">
      <w:pPr>
        <w:autoSpaceDE w:val="0"/>
        <w:autoSpaceDN w:val="0"/>
        <w:adjustRightInd w:val="0"/>
        <w:spacing w:after="120"/>
        <w:jc w:val="center"/>
        <w:outlineLvl w:val="1"/>
        <w:rPr>
          <w:b/>
          <w:sz w:val="28"/>
          <w:szCs w:val="28"/>
        </w:rPr>
      </w:pPr>
    </w:p>
    <w:p w:rsidR="0004316E" w:rsidRDefault="0004316E" w:rsidP="00FF6A3F">
      <w:pPr>
        <w:jc w:val="both"/>
        <w:rPr>
          <w:sz w:val="28"/>
          <w:szCs w:val="28"/>
        </w:rPr>
      </w:pPr>
    </w:p>
    <w:p w:rsidR="00C2244C" w:rsidRPr="00D44AD5" w:rsidRDefault="00833888" w:rsidP="00395DD6">
      <w:pPr>
        <w:spacing w:before="120"/>
        <w:ind w:firstLine="567"/>
        <w:jc w:val="both"/>
        <w:rPr>
          <w:sz w:val="28"/>
          <w:szCs w:val="28"/>
        </w:rPr>
      </w:pPr>
      <w:r>
        <w:rPr>
          <w:sz w:val="28"/>
          <w:szCs w:val="28"/>
        </w:rPr>
        <w:t>4</w:t>
      </w:r>
      <w:r w:rsidR="00C2244C" w:rsidRPr="00D44AD5">
        <w:rPr>
          <w:sz w:val="28"/>
          <w:szCs w:val="28"/>
        </w:rPr>
        <w:t>. Контроль за исполнением настоящего постановления оставляю за собой.</w:t>
      </w:r>
    </w:p>
    <w:p w:rsidR="00C2244C" w:rsidRPr="00926BD8" w:rsidRDefault="00833888" w:rsidP="00926BD8">
      <w:pPr>
        <w:spacing w:before="120"/>
        <w:ind w:firstLine="567"/>
        <w:jc w:val="both"/>
        <w:rPr>
          <w:sz w:val="28"/>
          <w:szCs w:val="28"/>
        </w:rPr>
      </w:pPr>
      <w:bookmarkStart w:id="1" w:name="sub_4"/>
      <w:r>
        <w:rPr>
          <w:sz w:val="28"/>
          <w:szCs w:val="28"/>
        </w:rPr>
        <w:t>5</w:t>
      </w:r>
      <w:r w:rsidR="00C2244C" w:rsidRPr="00D44AD5">
        <w:rPr>
          <w:sz w:val="28"/>
          <w:szCs w:val="28"/>
        </w:rPr>
        <w:t xml:space="preserve">. </w:t>
      </w:r>
      <w:bookmarkEnd w:id="1"/>
      <w:r w:rsidR="00926BD8" w:rsidRPr="00926BD8">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D37454" w:rsidRPr="00926BD8" w:rsidRDefault="0004316E" w:rsidP="0004316E">
      <w:pPr>
        <w:jc w:val="both"/>
        <w:rPr>
          <w:b/>
          <w:color w:val="000000"/>
          <w:spacing w:val="-13"/>
          <w:sz w:val="28"/>
          <w:szCs w:val="28"/>
        </w:rPr>
      </w:pPr>
      <w:r w:rsidRPr="00926BD8">
        <w:rPr>
          <w:b/>
          <w:color w:val="000000"/>
          <w:spacing w:val="-13"/>
          <w:sz w:val="28"/>
          <w:szCs w:val="28"/>
        </w:rPr>
        <w:t xml:space="preserve">  </w:t>
      </w:r>
    </w:p>
    <w:p w:rsidR="00D37454" w:rsidRDefault="00D37454" w:rsidP="0004316E">
      <w:pPr>
        <w:jc w:val="both"/>
        <w:rPr>
          <w:b/>
          <w:color w:val="000000"/>
          <w:spacing w:val="-13"/>
          <w:sz w:val="28"/>
          <w:szCs w:val="28"/>
        </w:rPr>
      </w:pPr>
    </w:p>
    <w:p w:rsidR="00395DD6" w:rsidRDefault="009C6502" w:rsidP="0004316E">
      <w:pPr>
        <w:jc w:val="both"/>
        <w:rPr>
          <w:sz w:val="28"/>
          <w:szCs w:val="28"/>
        </w:rPr>
      </w:pPr>
      <w:r>
        <w:rPr>
          <w:color w:val="000000"/>
          <w:spacing w:val="-13"/>
          <w:sz w:val="28"/>
          <w:szCs w:val="28"/>
        </w:rPr>
        <w:t xml:space="preserve">Глава </w:t>
      </w:r>
      <w:r w:rsidR="00636C23">
        <w:rPr>
          <w:color w:val="000000"/>
          <w:spacing w:val="-13"/>
          <w:sz w:val="28"/>
          <w:szCs w:val="28"/>
        </w:rPr>
        <w:t>местной администрации</w:t>
      </w:r>
      <w:r w:rsidR="00395DD6" w:rsidRPr="00D44AD5">
        <w:rPr>
          <w:sz w:val="28"/>
          <w:szCs w:val="28"/>
        </w:rPr>
        <w:t xml:space="preserve">                                   </w:t>
      </w:r>
      <w:r w:rsidR="00395DD6">
        <w:rPr>
          <w:sz w:val="28"/>
          <w:szCs w:val="28"/>
        </w:rPr>
        <w:t xml:space="preserve">      </w:t>
      </w:r>
      <w:r w:rsidR="00395DD6" w:rsidRPr="00D44AD5">
        <w:rPr>
          <w:sz w:val="28"/>
          <w:szCs w:val="28"/>
        </w:rPr>
        <w:t xml:space="preserve">      </w:t>
      </w:r>
      <w:r w:rsidR="00636C23">
        <w:rPr>
          <w:sz w:val="28"/>
          <w:szCs w:val="28"/>
        </w:rPr>
        <w:t xml:space="preserve">           </w:t>
      </w:r>
      <w:r w:rsidR="00395DD6" w:rsidRPr="00D44AD5">
        <w:rPr>
          <w:sz w:val="28"/>
          <w:szCs w:val="28"/>
        </w:rPr>
        <w:t xml:space="preserve">   </w:t>
      </w:r>
      <w:r>
        <w:rPr>
          <w:sz w:val="28"/>
          <w:szCs w:val="28"/>
        </w:rPr>
        <w:t>Д.С. Фунтов</w:t>
      </w:r>
    </w:p>
    <w:p w:rsidR="00395DD6" w:rsidRDefault="00395DD6" w:rsidP="00395DD6">
      <w:pPr>
        <w:ind w:firstLine="720"/>
        <w:jc w:val="both"/>
        <w:rPr>
          <w:sz w:val="28"/>
          <w:szCs w:val="28"/>
        </w:rPr>
      </w:pPr>
      <w:r>
        <w:rPr>
          <w:sz w:val="28"/>
          <w:szCs w:val="28"/>
        </w:rPr>
        <w:t xml:space="preserve">   </w:t>
      </w:r>
    </w:p>
    <w:p w:rsidR="00C2244C" w:rsidRDefault="00C2244C" w:rsidP="001A4A04">
      <w:pPr>
        <w:shd w:val="clear" w:color="auto" w:fill="FFFFFF"/>
        <w:spacing w:before="312"/>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sectPr w:rsidR="00C2244C" w:rsidSect="0004316E">
      <w:headerReference w:type="default" r:id="rId7"/>
      <w:footerReference w:type="default" r:id="rId8"/>
      <w:pgSz w:w="11907" w:h="16840" w:code="9"/>
      <w:pgMar w:top="568" w:right="567" w:bottom="567"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76" w:rsidRDefault="00E81776">
      <w:r>
        <w:separator/>
      </w:r>
    </w:p>
  </w:endnote>
  <w:endnote w:type="continuationSeparator" w:id="0">
    <w:p w:rsidR="00E81776" w:rsidRDefault="00E8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76" w:rsidRDefault="00E81776">
      <w:r>
        <w:separator/>
      </w:r>
    </w:p>
  </w:footnote>
  <w:footnote w:type="continuationSeparator" w:id="0">
    <w:p w:rsidR="00E81776" w:rsidRDefault="00E8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523" w:rsidRDefault="003F5023">
    <w:pPr>
      <w:pStyle w:val="a3"/>
      <w:jc w:val="center"/>
    </w:pPr>
    <w:r>
      <w:fldChar w:fldCharType="begin"/>
    </w:r>
    <w:r>
      <w:instrText xml:space="preserve"> PAGE   \* MERGEFORMAT </w:instrText>
    </w:r>
    <w:r>
      <w:fldChar w:fldCharType="separate"/>
    </w:r>
    <w:r w:rsidR="00ED02A9">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26550"/>
    <w:rsid w:val="00034A3C"/>
    <w:rsid w:val="00041E71"/>
    <w:rsid w:val="0004316E"/>
    <w:rsid w:val="00050C97"/>
    <w:rsid w:val="00056D1A"/>
    <w:rsid w:val="000574A8"/>
    <w:rsid w:val="000630D1"/>
    <w:rsid w:val="0006545B"/>
    <w:rsid w:val="00067926"/>
    <w:rsid w:val="00072D48"/>
    <w:rsid w:val="00073640"/>
    <w:rsid w:val="00077D06"/>
    <w:rsid w:val="00084E5B"/>
    <w:rsid w:val="00086D2D"/>
    <w:rsid w:val="00091221"/>
    <w:rsid w:val="000B1CEF"/>
    <w:rsid w:val="000B1D40"/>
    <w:rsid w:val="000D0BC5"/>
    <w:rsid w:val="000D157B"/>
    <w:rsid w:val="000D1CA1"/>
    <w:rsid w:val="0011337A"/>
    <w:rsid w:val="00114E81"/>
    <w:rsid w:val="001170FA"/>
    <w:rsid w:val="00120901"/>
    <w:rsid w:val="00132253"/>
    <w:rsid w:val="0013523D"/>
    <w:rsid w:val="00147E47"/>
    <w:rsid w:val="00153CF5"/>
    <w:rsid w:val="001646EA"/>
    <w:rsid w:val="0016695D"/>
    <w:rsid w:val="00166E62"/>
    <w:rsid w:val="00180745"/>
    <w:rsid w:val="00193C55"/>
    <w:rsid w:val="001953B9"/>
    <w:rsid w:val="001A4A04"/>
    <w:rsid w:val="001A6175"/>
    <w:rsid w:val="001C2C64"/>
    <w:rsid w:val="001C5447"/>
    <w:rsid w:val="001D152D"/>
    <w:rsid w:val="001D7A7D"/>
    <w:rsid w:val="001E25B4"/>
    <w:rsid w:val="001E66A1"/>
    <w:rsid w:val="002034DF"/>
    <w:rsid w:val="00205DB3"/>
    <w:rsid w:val="002063D5"/>
    <w:rsid w:val="00215C7B"/>
    <w:rsid w:val="002273D0"/>
    <w:rsid w:val="002310F1"/>
    <w:rsid w:val="00233992"/>
    <w:rsid w:val="0024296D"/>
    <w:rsid w:val="00242EF2"/>
    <w:rsid w:val="00247447"/>
    <w:rsid w:val="00253AC1"/>
    <w:rsid w:val="0025458C"/>
    <w:rsid w:val="002572D3"/>
    <w:rsid w:val="0025776B"/>
    <w:rsid w:val="00263FE5"/>
    <w:rsid w:val="00270738"/>
    <w:rsid w:val="00285190"/>
    <w:rsid w:val="0029118F"/>
    <w:rsid w:val="00291B3F"/>
    <w:rsid w:val="002957E0"/>
    <w:rsid w:val="002969F8"/>
    <w:rsid w:val="002A1F9A"/>
    <w:rsid w:val="002C04AE"/>
    <w:rsid w:val="002E785F"/>
    <w:rsid w:val="002F2F1C"/>
    <w:rsid w:val="002F5F52"/>
    <w:rsid w:val="002F7112"/>
    <w:rsid w:val="002F7FB3"/>
    <w:rsid w:val="0030442C"/>
    <w:rsid w:val="0031024E"/>
    <w:rsid w:val="00316024"/>
    <w:rsid w:val="00323838"/>
    <w:rsid w:val="00325A55"/>
    <w:rsid w:val="00331AA7"/>
    <w:rsid w:val="00370F62"/>
    <w:rsid w:val="0037101E"/>
    <w:rsid w:val="00382385"/>
    <w:rsid w:val="00383C7F"/>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0099"/>
    <w:rsid w:val="003F16E5"/>
    <w:rsid w:val="003F4ECE"/>
    <w:rsid w:val="003F5023"/>
    <w:rsid w:val="00401B74"/>
    <w:rsid w:val="00404342"/>
    <w:rsid w:val="00412CBD"/>
    <w:rsid w:val="00420D5A"/>
    <w:rsid w:val="00421B9E"/>
    <w:rsid w:val="0042582C"/>
    <w:rsid w:val="00426204"/>
    <w:rsid w:val="00441706"/>
    <w:rsid w:val="00454B18"/>
    <w:rsid w:val="00455AD8"/>
    <w:rsid w:val="0046132B"/>
    <w:rsid w:val="004735A1"/>
    <w:rsid w:val="00474A57"/>
    <w:rsid w:val="0048160A"/>
    <w:rsid w:val="0048413A"/>
    <w:rsid w:val="0048434B"/>
    <w:rsid w:val="00484C9E"/>
    <w:rsid w:val="00491BFE"/>
    <w:rsid w:val="004C1C86"/>
    <w:rsid w:val="004D16F7"/>
    <w:rsid w:val="004D1C9C"/>
    <w:rsid w:val="004E4F66"/>
    <w:rsid w:val="004E6C9E"/>
    <w:rsid w:val="004E7ECE"/>
    <w:rsid w:val="004F169E"/>
    <w:rsid w:val="004F461F"/>
    <w:rsid w:val="004F7ABF"/>
    <w:rsid w:val="004F7CDE"/>
    <w:rsid w:val="0050490F"/>
    <w:rsid w:val="00523634"/>
    <w:rsid w:val="00524C39"/>
    <w:rsid w:val="00524D6C"/>
    <w:rsid w:val="005324F9"/>
    <w:rsid w:val="00537891"/>
    <w:rsid w:val="00557023"/>
    <w:rsid w:val="00560943"/>
    <w:rsid w:val="00581F5D"/>
    <w:rsid w:val="00594A39"/>
    <w:rsid w:val="0059637B"/>
    <w:rsid w:val="005A072B"/>
    <w:rsid w:val="005A0979"/>
    <w:rsid w:val="005A0A19"/>
    <w:rsid w:val="005A583E"/>
    <w:rsid w:val="005B2796"/>
    <w:rsid w:val="005C1BD8"/>
    <w:rsid w:val="005D4E88"/>
    <w:rsid w:val="005D7767"/>
    <w:rsid w:val="005D7A69"/>
    <w:rsid w:val="005E3EC8"/>
    <w:rsid w:val="00601EBE"/>
    <w:rsid w:val="006221A7"/>
    <w:rsid w:val="0062377C"/>
    <w:rsid w:val="00632CD6"/>
    <w:rsid w:val="0063684F"/>
    <w:rsid w:val="00636C23"/>
    <w:rsid w:val="00643C70"/>
    <w:rsid w:val="00650AD0"/>
    <w:rsid w:val="00651167"/>
    <w:rsid w:val="00651D24"/>
    <w:rsid w:val="006525CD"/>
    <w:rsid w:val="00654219"/>
    <w:rsid w:val="00671040"/>
    <w:rsid w:val="00673B0F"/>
    <w:rsid w:val="00673DC1"/>
    <w:rsid w:val="00686BAE"/>
    <w:rsid w:val="006929EC"/>
    <w:rsid w:val="006A7EBF"/>
    <w:rsid w:val="006B0A51"/>
    <w:rsid w:val="006D5E27"/>
    <w:rsid w:val="006E10EC"/>
    <w:rsid w:val="006E5BF5"/>
    <w:rsid w:val="006F199F"/>
    <w:rsid w:val="00701E7F"/>
    <w:rsid w:val="00703F54"/>
    <w:rsid w:val="00704908"/>
    <w:rsid w:val="0070653F"/>
    <w:rsid w:val="00714636"/>
    <w:rsid w:val="00717427"/>
    <w:rsid w:val="00726832"/>
    <w:rsid w:val="007307D3"/>
    <w:rsid w:val="00732A50"/>
    <w:rsid w:val="00741E54"/>
    <w:rsid w:val="00764231"/>
    <w:rsid w:val="007707EF"/>
    <w:rsid w:val="0078191C"/>
    <w:rsid w:val="00783319"/>
    <w:rsid w:val="007843B6"/>
    <w:rsid w:val="00797BEC"/>
    <w:rsid w:val="007B0114"/>
    <w:rsid w:val="007B031A"/>
    <w:rsid w:val="007B1A34"/>
    <w:rsid w:val="007B66CA"/>
    <w:rsid w:val="007C384C"/>
    <w:rsid w:val="007D1C6A"/>
    <w:rsid w:val="007D6490"/>
    <w:rsid w:val="007E2B17"/>
    <w:rsid w:val="007F76DA"/>
    <w:rsid w:val="00802610"/>
    <w:rsid w:val="0080584F"/>
    <w:rsid w:val="00806F5B"/>
    <w:rsid w:val="00813B11"/>
    <w:rsid w:val="008159A6"/>
    <w:rsid w:val="00833888"/>
    <w:rsid w:val="00835072"/>
    <w:rsid w:val="0084244E"/>
    <w:rsid w:val="00864AAE"/>
    <w:rsid w:val="00865A13"/>
    <w:rsid w:val="00874D80"/>
    <w:rsid w:val="00875BE7"/>
    <w:rsid w:val="00876CFF"/>
    <w:rsid w:val="00883F83"/>
    <w:rsid w:val="0088450C"/>
    <w:rsid w:val="00884C25"/>
    <w:rsid w:val="0089734C"/>
    <w:rsid w:val="008A1F70"/>
    <w:rsid w:val="008A6B12"/>
    <w:rsid w:val="008A789C"/>
    <w:rsid w:val="008B2AFE"/>
    <w:rsid w:val="008B54B2"/>
    <w:rsid w:val="008C28B6"/>
    <w:rsid w:val="008D4722"/>
    <w:rsid w:val="008E0BEC"/>
    <w:rsid w:val="008E7F66"/>
    <w:rsid w:val="008F0EC1"/>
    <w:rsid w:val="00911851"/>
    <w:rsid w:val="00913CDA"/>
    <w:rsid w:val="00915C70"/>
    <w:rsid w:val="0092463B"/>
    <w:rsid w:val="00926BD8"/>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D2B"/>
    <w:rsid w:val="009B6E93"/>
    <w:rsid w:val="009C02CE"/>
    <w:rsid w:val="009C06C0"/>
    <w:rsid w:val="009C28EC"/>
    <w:rsid w:val="009C2A40"/>
    <w:rsid w:val="009C5523"/>
    <w:rsid w:val="009C6502"/>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80164"/>
    <w:rsid w:val="00A956E8"/>
    <w:rsid w:val="00A964DC"/>
    <w:rsid w:val="00AA1DAC"/>
    <w:rsid w:val="00AB6192"/>
    <w:rsid w:val="00AB751E"/>
    <w:rsid w:val="00AC7FF0"/>
    <w:rsid w:val="00AD0D68"/>
    <w:rsid w:val="00AD1DC7"/>
    <w:rsid w:val="00AD4FB9"/>
    <w:rsid w:val="00AE1738"/>
    <w:rsid w:val="00AF115A"/>
    <w:rsid w:val="00B01109"/>
    <w:rsid w:val="00B26C93"/>
    <w:rsid w:val="00B35D19"/>
    <w:rsid w:val="00B37F73"/>
    <w:rsid w:val="00B531F3"/>
    <w:rsid w:val="00B6539F"/>
    <w:rsid w:val="00B8084D"/>
    <w:rsid w:val="00B815E4"/>
    <w:rsid w:val="00B87023"/>
    <w:rsid w:val="00B97459"/>
    <w:rsid w:val="00BA212B"/>
    <w:rsid w:val="00BD0F69"/>
    <w:rsid w:val="00BD7D78"/>
    <w:rsid w:val="00BE4C28"/>
    <w:rsid w:val="00BF33EF"/>
    <w:rsid w:val="00BF6783"/>
    <w:rsid w:val="00C2244C"/>
    <w:rsid w:val="00C24F96"/>
    <w:rsid w:val="00C250FA"/>
    <w:rsid w:val="00C41E16"/>
    <w:rsid w:val="00C47932"/>
    <w:rsid w:val="00C51378"/>
    <w:rsid w:val="00C51773"/>
    <w:rsid w:val="00C53E57"/>
    <w:rsid w:val="00C54C0D"/>
    <w:rsid w:val="00C57CD2"/>
    <w:rsid w:val="00C650AC"/>
    <w:rsid w:val="00CA4839"/>
    <w:rsid w:val="00CA5868"/>
    <w:rsid w:val="00CC30EB"/>
    <w:rsid w:val="00CC460B"/>
    <w:rsid w:val="00CC7168"/>
    <w:rsid w:val="00CC7306"/>
    <w:rsid w:val="00CE2F8B"/>
    <w:rsid w:val="00CF30DA"/>
    <w:rsid w:val="00CF66EA"/>
    <w:rsid w:val="00D04AF4"/>
    <w:rsid w:val="00D065EE"/>
    <w:rsid w:val="00D1312C"/>
    <w:rsid w:val="00D205E8"/>
    <w:rsid w:val="00D211A8"/>
    <w:rsid w:val="00D21D2A"/>
    <w:rsid w:val="00D2302E"/>
    <w:rsid w:val="00D247A8"/>
    <w:rsid w:val="00D25440"/>
    <w:rsid w:val="00D25C09"/>
    <w:rsid w:val="00D3034B"/>
    <w:rsid w:val="00D37454"/>
    <w:rsid w:val="00D53C5B"/>
    <w:rsid w:val="00D55995"/>
    <w:rsid w:val="00D55D00"/>
    <w:rsid w:val="00D651D3"/>
    <w:rsid w:val="00D657A6"/>
    <w:rsid w:val="00D7503D"/>
    <w:rsid w:val="00D83DE8"/>
    <w:rsid w:val="00D91241"/>
    <w:rsid w:val="00D94055"/>
    <w:rsid w:val="00DA0873"/>
    <w:rsid w:val="00DA6CF9"/>
    <w:rsid w:val="00DA75C0"/>
    <w:rsid w:val="00DA7C55"/>
    <w:rsid w:val="00DC7DFF"/>
    <w:rsid w:val="00DD66DB"/>
    <w:rsid w:val="00DE2DE1"/>
    <w:rsid w:val="00DE3D8F"/>
    <w:rsid w:val="00DF78BE"/>
    <w:rsid w:val="00E034DB"/>
    <w:rsid w:val="00E051C7"/>
    <w:rsid w:val="00E12F38"/>
    <w:rsid w:val="00E25A28"/>
    <w:rsid w:val="00E35D26"/>
    <w:rsid w:val="00E44EBA"/>
    <w:rsid w:val="00E5736E"/>
    <w:rsid w:val="00E6049B"/>
    <w:rsid w:val="00E8140A"/>
    <w:rsid w:val="00E81776"/>
    <w:rsid w:val="00EB0428"/>
    <w:rsid w:val="00EB7255"/>
    <w:rsid w:val="00EC2884"/>
    <w:rsid w:val="00EC77F3"/>
    <w:rsid w:val="00ED02A9"/>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E1CCE-3E03-4E1F-BD61-2E853D6D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05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29</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2503</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10</cp:revision>
  <cp:lastPrinted>2022-03-25T07:54:00Z</cp:lastPrinted>
  <dcterms:created xsi:type="dcterms:W3CDTF">2021-08-16T10:32:00Z</dcterms:created>
  <dcterms:modified xsi:type="dcterms:W3CDTF">2022-03-25T07:55:00Z</dcterms:modified>
</cp:coreProperties>
</file>