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9"/>
        <w:gridCol w:w="13535"/>
      </w:tblGrid>
      <w:tr w:rsidR="005C6998" w:rsidRPr="005C6998" w:rsidTr="000D6087">
        <w:tc>
          <w:tcPr>
            <w:tcW w:w="1680" w:type="pct"/>
          </w:tcPr>
          <w:p w:rsidR="005C6998" w:rsidRPr="005C6998" w:rsidRDefault="005C6998" w:rsidP="005C6998">
            <w:pPr>
              <w:jc w:val="both"/>
              <w:rPr>
                <w:sz w:val="28"/>
                <w:szCs w:val="28"/>
              </w:rPr>
            </w:pPr>
            <w:bookmarkStart w:id="0" w:name="_GoBack"/>
            <w:bookmarkEnd w:id="0"/>
            <w:r w:rsidRPr="005C6998">
              <w:rPr>
                <w:sz w:val="28"/>
                <w:szCs w:val="28"/>
              </w:rPr>
              <w:t>Объемы и источники финансирования Программы</w:t>
            </w:r>
          </w:p>
        </w:tc>
        <w:tc>
          <w:tcPr>
            <w:tcW w:w="3320" w:type="pct"/>
          </w:tcPr>
          <w:p w:rsidR="005C6998" w:rsidRPr="005C6998" w:rsidRDefault="005C6998" w:rsidP="005C6998">
            <w:pPr>
              <w:jc w:val="both"/>
              <w:rPr>
                <w:sz w:val="28"/>
                <w:szCs w:val="28"/>
              </w:rPr>
            </w:pPr>
            <w:r w:rsidRPr="005C6998">
              <w:rPr>
                <w:sz w:val="28"/>
                <w:szCs w:val="28"/>
              </w:rPr>
              <w:t xml:space="preserve">Источником финансирования Программы являются средства местного бюджета. Общий объем финансирования мероприятий Программы составляет </w:t>
            </w:r>
            <w:r w:rsidR="009F3EE8">
              <w:rPr>
                <w:sz w:val="28"/>
                <w:szCs w:val="28"/>
              </w:rPr>
              <w:t>507,0</w:t>
            </w:r>
            <w:r w:rsidRPr="005C6998">
              <w:rPr>
                <w:sz w:val="28"/>
                <w:szCs w:val="28"/>
              </w:rPr>
              <w:t xml:space="preserve"> тыс. руб. В том числе:</w:t>
            </w:r>
          </w:p>
          <w:p w:rsidR="005C6998" w:rsidRPr="005C6998" w:rsidRDefault="005C6998" w:rsidP="005C6998">
            <w:pPr>
              <w:jc w:val="both"/>
              <w:rPr>
                <w:sz w:val="28"/>
                <w:szCs w:val="28"/>
              </w:rPr>
            </w:pPr>
            <w:r w:rsidRPr="005C6998">
              <w:rPr>
                <w:sz w:val="28"/>
                <w:szCs w:val="28"/>
              </w:rPr>
              <w:t>Бюджет администрации муниципального образования</w:t>
            </w:r>
            <w:r>
              <w:rPr>
                <w:sz w:val="28"/>
                <w:szCs w:val="28"/>
              </w:rPr>
              <w:t>–</w:t>
            </w:r>
            <w:r w:rsidRPr="005C6998">
              <w:rPr>
                <w:sz w:val="28"/>
                <w:szCs w:val="28"/>
              </w:rPr>
              <w:t xml:space="preserve"> </w:t>
            </w:r>
            <w:r w:rsidR="009F3EE8">
              <w:rPr>
                <w:sz w:val="28"/>
                <w:szCs w:val="28"/>
              </w:rPr>
              <w:t>507,0</w:t>
            </w:r>
            <w:r w:rsidRPr="005C6998">
              <w:rPr>
                <w:sz w:val="28"/>
                <w:szCs w:val="28"/>
              </w:rPr>
              <w:t xml:space="preserve"> тыс. руб.</w:t>
            </w:r>
          </w:p>
          <w:p w:rsidR="005C6998" w:rsidRPr="005C6998" w:rsidRDefault="005C6998" w:rsidP="005C6998">
            <w:pPr>
              <w:jc w:val="both"/>
              <w:rPr>
                <w:sz w:val="28"/>
                <w:szCs w:val="28"/>
              </w:rPr>
            </w:pPr>
            <w:r w:rsidRPr="005C6998">
              <w:rPr>
                <w:sz w:val="28"/>
                <w:szCs w:val="28"/>
              </w:rPr>
              <w:t>Для реализации Программы предусмотрено финансирование по годам:</w:t>
            </w:r>
          </w:p>
          <w:p w:rsidR="005C6998" w:rsidRPr="005C6998" w:rsidRDefault="005C6998" w:rsidP="005C6998">
            <w:pPr>
              <w:jc w:val="both"/>
              <w:rPr>
                <w:sz w:val="28"/>
                <w:szCs w:val="28"/>
              </w:rPr>
            </w:pPr>
            <w:r w:rsidRPr="005C6998">
              <w:rPr>
                <w:sz w:val="28"/>
                <w:szCs w:val="28"/>
              </w:rPr>
              <w:t xml:space="preserve">- 2019 – </w:t>
            </w:r>
            <w:r>
              <w:rPr>
                <w:sz w:val="28"/>
                <w:szCs w:val="28"/>
              </w:rPr>
              <w:t>392,9</w:t>
            </w:r>
            <w:r w:rsidRPr="005C6998">
              <w:rPr>
                <w:sz w:val="28"/>
                <w:szCs w:val="28"/>
              </w:rPr>
              <w:t xml:space="preserve"> тыс. руб.,</w:t>
            </w:r>
          </w:p>
          <w:p w:rsidR="005C6998" w:rsidRPr="005C6998" w:rsidRDefault="005C6998" w:rsidP="005C6998">
            <w:pPr>
              <w:jc w:val="both"/>
              <w:rPr>
                <w:sz w:val="28"/>
                <w:szCs w:val="28"/>
              </w:rPr>
            </w:pPr>
            <w:r w:rsidRPr="005C6998">
              <w:rPr>
                <w:sz w:val="28"/>
                <w:szCs w:val="28"/>
              </w:rPr>
              <w:t>- 2020 –</w:t>
            </w:r>
            <w:r>
              <w:rPr>
                <w:sz w:val="28"/>
                <w:szCs w:val="28"/>
              </w:rPr>
              <w:t xml:space="preserve"> 30,</w:t>
            </w:r>
            <w:r w:rsidR="00165962">
              <w:rPr>
                <w:sz w:val="28"/>
                <w:szCs w:val="28"/>
              </w:rPr>
              <w:t>5</w:t>
            </w:r>
            <w:r w:rsidRPr="005C6998">
              <w:rPr>
                <w:sz w:val="28"/>
                <w:szCs w:val="28"/>
              </w:rPr>
              <w:t xml:space="preserve"> тыс. руб.,</w:t>
            </w:r>
          </w:p>
          <w:p w:rsidR="005C6998" w:rsidRPr="005C6998" w:rsidRDefault="00D2572C" w:rsidP="005C6998">
            <w:pPr>
              <w:jc w:val="both"/>
              <w:rPr>
                <w:sz w:val="28"/>
                <w:szCs w:val="28"/>
              </w:rPr>
            </w:pPr>
            <w:r>
              <w:rPr>
                <w:sz w:val="28"/>
                <w:szCs w:val="28"/>
              </w:rPr>
              <w:t xml:space="preserve">- 2021 – </w:t>
            </w:r>
            <w:r w:rsidR="009F3EE8">
              <w:rPr>
                <w:sz w:val="28"/>
                <w:szCs w:val="28"/>
              </w:rPr>
              <w:t>22,0</w:t>
            </w:r>
            <w:r>
              <w:rPr>
                <w:sz w:val="28"/>
                <w:szCs w:val="28"/>
              </w:rPr>
              <w:t xml:space="preserve"> тыс. руб.,</w:t>
            </w:r>
          </w:p>
          <w:p w:rsidR="005C6998" w:rsidRPr="005C6998" w:rsidRDefault="005C6998" w:rsidP="005C6998">
            <w:pPr>
              <w:jc w:val="both"/>
              <w:rPr>
                <w:sz w:val="28"/>
                <w:szCs w:val="28"/>
              </w:rPr>
            </w:pPr>
            <w:r w:rsidRPr="005C6998">
              <w:rPr>
                <w:sz w:val="28"/>
                <w:szCs w:val="28"/>
              </w:rPr>
              <w:t>- 202</w:t>
            </w:r>
            <w:r w:rsidR="00D2572C">
              <w:rPr>
                <w:sz w:val="28"/>
                <w:szCs w:val="28"/>
              </w:rPr>
              <w:t>2</w:t>
            </w:r>
            <w:r w:rsidRPr="005C6998">
              <w:rPr>
                <w:sz w:val="28"/>
                <w:szCs w:val="28"/>
              </w:rPr>
              <w:t xml:space="preserve"> – </w:t>
            </w:r>
            <w:r w:rsidR="00165962">
              <w:rPr>
                <w:sz w:val="28"/>
                <w:szCs w:val="28"/>
              </w:rPr>
              <w:t>30,8</w:t>
            </w:r>
            <w:r w:rsidRPr="005C6998">
              <w:rPr>
                <w:sz w:val="28"/>
                <w:szCs w:val="28"/>
              </w:rPr>
              <w:t xml:space="preserve"> тыс. руб., </w:t>
            </w:r>
          </w:p>
          <w:p w:rsidR="005C6998" w:rsidRPr="005C6998" w:rsidRDefault="00D2572C" w:rsidP="00D2572C">
            <w:pPr>
              <w:jc w:val="both"/>
              <w:rPr>
                <w:sz w:val="28"/>
                <w:szCs w:val="28"/>
              </w:rPr>
            </w:pPr>
            <w:r w:rsidRPr="005C6998">
              <w:rPr>
                <w:sz w:val="28"/>
                <w:szCs w:val="28"/>
              </w:rPr>
              <w:t>- 202</w:t>
            </w:r>
            <w:r>
              <w:rPr>
                <w:sz w:val="28"/>
                <w:szCs w:val="28"/>
              </w:rPr>
              <w:t>3</w:t>
            </w:r>
            <w:r w:rsidRPr="005C6998">
              <w:rPr>
                <w:sz w:val="28"/>
                <w:szCs w:val="28"/>
              </w:rPr>
              <w:t xml:space="preserve"> – </w:t>
            </w:r>
            <w:r>
              <w:rPr>
                <w:sz w:val="28"/>
                <w:szCs w:val="28"/>
              </w:rPr>
              <w:t>30,8</w:t>
            </w:r>
            <w:r w:rsidRPr="005C6998">
              <w:rPr>
                <w:sz w:val="28"/>
                <w:szCs w:val="28"/>
              </w:rPr>
              <w:t xml:space="preserve"> тыс. руб.</w:t>
            </w:r>
          </w:p>
        </w:tc>
      </w:tr>
    </w:tbl>
    <w:p w:rsidR="005C6998" w:rsidRDefault="005C6998" w:rsidP="00096280">
      <w:pPr>
        <w:spacing w:after="100" w:afterAutospacing="1"/>
        <w:jc w:val="both"/>
        <w:rPr>
          <w:sz w:val="28"/>
          <w:szCs w:val="28"/>
        </w:rPr>
      </w:pPr>
      <w:r>
        <w:rPr>
          <w:sz w:val="28"/>
          <w:szCs w:val="28"/>
        </w:rPr>
        <w:tab/>
      </w:r>
      <w:r w:rsidR="00D2572C">
        <w:rPr>
          <w:sz w:val="28"/>
          <w:szCs w:val="28"/>
        </w:rPr>
        <w:t>3.2</w:t>
      </w:r>
      <w:r>
        <w:rPr>
          <w:sz w:val="28"/>
          <w:szCs w:val="28"/>
        </w:rPr>
        <w:t>. Обоснование ресурсного обеспечения программы читать в следующей редакции</w:t>
      </w:r>
      <w:r w:rsidR="00D542BE">
        <w:rPr>
          <w:sz w:val="28"/>
          <w:szCs w:val="28"/>
        </w:rPr>
        <w:t>:</w:t>
      </w:r>
    </w:p>
    <w:p w:rsidR="00D542BE" w:rsidRPr="00D542BE" w:rsidRDefault="00D542BE" w:rsidP="00D542BE">
      <w:pPr>
        <w:shd w:val="clear" w:color="auto" w:fill="FFFFFF"/>
        <w:ind w:firstLine="720"/>
        <w:jc w:val="both"/>
        <w:rPr>
          <w:rFonts w:eastAsia="Calibri"/>
          <w:sz w:val="28"/>
          <w:szCs w:val="28"/>
          <w:lang w:eastAsia="en-US"/>
        </w:rPr>
      </w:pPr>
      <w:r w:rsidRPr="00D542BE">
        <w:rPr>
          <w:rFonts w:eastAsia="Calibri"/>
          <w:bCs/>
          <w:color w:val="000000"/>
          <w:sz w:val="28"/>
          <w:szCs w:val="28"/>
          <w:lang w:eastAsia="en-US"/>
        </w:rPr>
        <w:t xml:space="preserve">Общий объем финансирования программы </w:t>
      </w:r>
      <w:r w:rsidRPr="00D542BE">
        <w:rPr>
          <w:rFonts w:eastAsia="Calibri"/>
          <w:bCs/>
          <w:sz w:val="28"/>
          <w:szCs w:val="28"/>
          <w:lang w:eastAsia="en-US"/>
        </w:rPr>
        <w:t xml:space="preserve">составляет </w:t>
      </w:r>
      <w:r w:rsidR="009F3EE8">
        <w:rPr>
          <w:rFonts w:eastAsia="Calibri"/>
          <w:sz w:val="28"/>
          <w:szCs w:val="28"/>
          <w:lang w:eastAsia="en-US"/>
        </w:rPr>
        <w:t>507,0</w:t>
      </w:r>
      <w:r w:rsidRPr="00D542BE">
        <w:rPr>
          <w:rFonts w:eastAsia="Calibri"/>
          <w:sz w:val="28"/>
          <w:szCs w:val="28"/>
          <w:lang w:eastAsia="en-US"/>
        </w:rPr>
        <w:t xml:space="preserve"> тыс. руб., в том числе по годам: </w:t>
      </w:r>
    </w:p>
    <w:p w:rsidR="00D542BE" w:rsidRPr="00D542BE" w:rsidRDefault="00D542BE" w:rsidP="00D542BE">
      <w:pPr>
        <w:shd w:val="clear" w:color="auto" w:fill="FFFFFF"/>
        <w:ind w:firstLine="720"/>
        <w:jc w:val="both"/>
        <w:rPr>
          <w:rFonts w:eastAsia="Calibri"/>
          <w:sz w:val="28"/>
          <w:szCs w:val="28"/>
          <w:lang w:eastAsia="en-US"/>
        </w:rPr>
      </w:pPr>
      <w:r w:rsidRPr="00D542BE">
        <w:rPr>
          <w:rFonts w:eastAsia="Calibri"/>
          <w:sz w:val="28"/>
          <w:szCs w:val="28"/>
          <w:lang w:eastAsia="en-US"/>
        </w:rPr>
        <w:t xml:space="preserve">2019 – </w:t>
      </w:r>
      <w:r>
        <w:rPr>
          <w:rFonts w:eastAsia="Calibri"/>
          <w:sz w:val="28"/>
          <w:szCs w:val="28"/>
          <w:lang w:eastAsia="en-US"/>
        </w:rPr>
        <w:t>392,9</w:t>
      </w:r>
      <w:r w:rsidRPr="00D542BE">
        <w:rPr>
          <w:rFonts w:eastAsia="Calibri"/>
          <w:sz w:val="28"/>
          <w:szCs w:val="28"/>
          <w:lang w:eastAsia="en-US"/>
        </w:rPr>
        <w:t xml:space="preserve"> тыс. руб.</w:t>
      </w:r>
      <w:r w:rsidR="00D2572C">
        <w:rPr>
          <w:rFonts w:eastAsia="Calibri"/>
          <w:sz w:val="28"/>
          <w:szCs w:val="28"/>
          <w:lang w:eastAsia="en-US"/>
        </w:rPr>
        <w:t>,</w:t>
      </w:r>
    </w:p>
    <w:p w:rsidR="00D542BE" w:rsidRPr="00D542BE" w:rsidRDefault="00D542BE" w:rsidP="00D542BE">
      <w:pPr>
        <w:shd w:val="clear" w:color="auto" w:fill="FFFFFF"/>
        <w:ind w:firstLine="720"/>
        <w:jc w:val="both"/>
        <w:rPr>
          <w:rFonts w:eastAsia="Calibri"/>
          <w:sz w:val="28"/>
          <w:szCs w:val="28"/>
          <w:lang w:eastAsia="en-US"/>
        </w:rPr>
      </w:pPr>
      <w:r w:rsidRPr="00D542BE">
        <w:rPr>
          <w:rFonts w:eastAsia="Calibri"/>
          <w:sz w:val="28"/>
          <w:szCs w:val="28"/>
          <w:lang w:eastAsia="en-US"/>
        </w:rPr>
        <w:t xml:space="preserve">2020 – </w:t>
      </w:r>
      <w:r>
        <w:rPr>
          <w:rFonts w:eastAsia="Calibri"/>
          <w:sz w:val="28"/>
          <w:szCs w:val="28"/>
          <w:lang w:eastAsia="en-US"/>
        </w:rPr>
        <w:t>30,</w:t>
      </w:r>
      <w:r w:rsidR="00165962">
        <w:rPr>
          <w:rFonts w:eastAsia="Calibri"/>
          <w:sz w:val="28"/>
          <w:szCs w:val="28"/>
          <w:lang w:eastAsia="en-US"/>
        </w:rPr>
        <w:t>5</w:t>
      </w:r>
      <w:r w:rsidRPr="00D542BE">
        <w:rPr>
          <w:rFonts w:eastAsia="Calibri"/>
          <w:sz w:val="28"/>
          <w:szCs w:val="28"/>
          <w:lang w:eastAsia="en-US"/>
        </w:rPr>
        <w:t xml:space="preserve"> тыс. руб.</w:t>
      </w:r>
      <w:r w:rsidR="00D2572C">
        <w:rPr>
          <w:rFonts w:eastAsia="Calibri"/>
          <w:sz w:val="28"/>
          <w:szCs w:val="28"/>
          <w:lang w:eastAsia="en-US"/>
        </w:rPr>
        <w:t>,</w:t>
      </w:r>
    </w:p>
    <w:p w:rsidR="00D542BE" w:rsidRDefault="00D542BE" w:rsidP="00D542BE">
      <w:pPr>
        <w:shd w:val="clear" w:color="auto" w:fill="FFFFFF"/>
        <w:ind w:firstLine="720"/>
        <w:jc w:val="both"/>
        <w:rPr>
          <w:rFonts w:eastAsia="Calibri"/>
          <w:sz w:val="28"/>
          <w:szCs w:val="28"/>
          <w:lang w:eastAsia="en-US"/>
        </w:rPr>
      </w:pPr>
      <w:r w:rsidRPr="00D542BE">
        <w:rPr>
          <w:rFonts w:eastAsia="Calibri"/>
          <w:sz w:val="28"/>
          <w:szCs w:val="28"/>
          <w:lang w:eastAsia="en-US"/>
        </w:rPr>
        <w:t xml:space="preserve">2021 – </w:t>
      </w:r>
      <w:r w:rsidR="009F3EE8">
        <w:rPr>
          <w:rFonts w:eastAsia="Calibri"/>
          <w:sz w:val="28"/>
          <w:szCs w:val="28"/>
          <w:lang w:eastAsia="en-US"/>
        </w:rPr>
        <w:t>22,0</w:t>
      </w:r>
      <w:r w:rsidRPr="00D542BE">
        <w:rPr>
          <w:rFonts w:eastAsia="Calibri"/>
          <w:sz w:val="28"/>
          <w:szCs w:val="28"/>
          <w:lang w:eastAsia="en-US"/>
        </w:rPr>
        <w:t xml:space="preserve"> тыс. руб.</w:t>
      </w:r>
      <w:r w:rsidR="00D2572C">
        <w:rPr>
          <w:rFonts w:eastAsia="Calibri"/>
          <w:sz w:val="28"/>
          <w:szCs w:val="28"/>
          <w:lang w:eastAsia="en-US"/>
        </w:rPr>
        <w:t>,</w:t>
      </w:r>
    </w:p>
    <w:p w:rsidR="00D2572C" w:rsidRDefault="00D2572C" w:rsidP="00D542BE">
      <w:pPr>
        <w:shd w:val="clear" w:color="auto" w:fill="FFFFFF"/>
        <w:ind w:firstLine="720"/>
        <w:jc w:val="both"/>
        <w:rPr>
          <w:rFonts w:eastAsia="Calibri"/>
          <w:sz w:val="28"/>
          <w:szCs w:val="28"/>
          <w:lang w:eastAsia="en-US"/>
        </w:rPr>
      </w:pPr>
      <w:r w:rsidRPr="00D542BE">
        <w:rPr>
          <w:rFonts w:eastAsia="Calibri"/>
          <w:sz w:val="28"/>
          <w:szCs w:val="28"/>
          <w:lang w:eastAsia="en-US"/>
        </w:rPr>
        <w:t>202</w:t>
      </w:r>
      <w:r>
        <w:rPr>
          <w:rFonts w:eastAsia="Calibri"/>
          <w:sz w:val="28"/>
          <w:szCs w:val="28"/>
          <w:lang w:eastAsia="en-US"/>
        </w:rPr>
        <w:t>2</w:t>
      </w:r>
      <w:r w:rsidRPr="00D542BE">
        <w:rPr>
          <w:rFonts w:eastAsia="Calibri"/>
          <w:sz w:val="28"/>
          <w:szCs w:val="28"/>
          <w:lang w:eastAsia="en-US"/>
        </w:rPr>
        <w:t xml:space="preserve"> – </w:t>
      </w:r>
      <w:r>
        <w:rPr>
          <w:rFonts w:eastAsia="Calibri"/>
          <w:sz w:val="28"/>
          <w:szCs w:val="28"/>
          <w:lang w:eastAsia="en-US"/>
        </w:rPr>
        <w:t>30,8</w:t>
      </w:r>
      <w:r w:rsidRPr="00D542BE">
        <w:rPr>
          <w:rFonts w:eastAsia="Calibri"/>
          <w:sz w:val="28"/>
          <w:szCs w:val="28"/>
          <w:lang w:eastAsia="en-US"/>
        </w:rPr>
        <w:t xml:space="preserve"> тыс. руб.</w:t>
      </w:r>
      <w:r>
        <w:rPr>
          <w:rFonts w:eastAsia="Calibri"/>
          <w:sz w:val="28"/>
          <w:szCs w:val="28"/>
          <w:lang w:eastAsia="en-US"/>
        </w:rPr>
        <w:t>,</w:t>
      </w:r>
    </w:p>
    <w:p w:rsidR="00D2572C" w:rsidRDefault="00D2572C" w:rsidP="00D542BE">
      <w:pPr>
        <w:shd w:val="clear" w:color="auto" w:fill="FFFFFF"/>
        <w:ind w:firstLine="720"/>
        <w:jc w:val="both"/>
        <w:rPr>
          <w:rFonts w:eastAsia="Calibri"/>
          <w:sz w:val="28"/>
          <w:szCs w:val="28"/>
          <w:lang w:eastAsia="en-US"/>
        </w:rPr>
      </w:pPr>
      <w:r w:rsidRPr="00D542BE">
        <w:rPr>
          <w:rFonts w:eastAsia="Calibri"/>
          <w:sz w:val="28"/>
          <w:szCs w:val="28"/>
          <w:lang w:eastAsia="en-US"/>
        </w:rPr>
        <w:t>202</w:t>
      </w:r>
      <w:r>
        <w:rPr>
          <w:rFonts w:eastAsia="Calibri"/>
          <w:sz w:val="28"/>
          <w:szCs w:val="28"/>
          <w:lang w:eastAsia="en-US"/>
        </w:rPr>
        <w:t>3</w:t>
      </w:r>
      <w:r w:rsidRPr="00D542BE">
        <w:rPr>
          <w:rFonts w:eastAsia="Calibri"/>
          <w:sz w:val="28"/>
          <w:szCs w:val="28"/>
          <w:lang w:eastAsia="en-US"/>
        </w:rPr>
        <w:t xml:space="preserve"> – </w:t>
      </w:r>
      <w:r>
        <w:rPr>
          <w:rFonts w:eastAsia="Calibri"/>
          <w:sz w:val="28"/>
          <w:szCs w:val="28"/>
          <w:lang w:eastAsia="en-US"/>
        </w:rPr>
        <w:t>30,8</w:t>
      </w:r>
      <w:r w:rsidRPr="00D542BE">
        <w:rPr>
          <w:rFonts w:eastAsia="Calibri"/>
          <w:sz w:val="28"/>
          <w:szCs w:val="28"/>
          <w:lang w:eastAsia="en-US"/>
        </w:rPr>
        <w:t xml:space="preserve"> тыс. руб.</w:t>
      </w:r>
    </w:p>
    <w:p w:rsidR="00D542BE" w:rsidRDefault="00D2572C" w:rsidP="00D542BE">
      <w:pPr>
        <w:shd w:val="clear" w:color="auto" w:fill="FFFFFF"/>
        <w:ind w:firstLine="720"/>
        <w:jc w:val="both"/>
        <w:rPr>
          <w:rFonts w:eastAsia="Calibri"/>
          <w:sz w:val="28"/>
          <w:szCs w:val="28"/>
          <w:lang w:eastAsia="en-US"/>
        </w:rPr>
      </w:pPr>
      <w:r>
        <w:rPr>
          <w:rFonts w:eastAsia="Calibri"/>
          <w:sz w:val="28"/>
          <w:szCs w:val="28"/>
          <w:lang w:eastAsia="en-US"/>
        </w:rPr>
        <w:t>3</w:t>
      </w:r>
      <w:r w:rsidR="00D542BE">
        <w:rPr>
          <w:rFonts w:eastAsia="Calibri"/>
          <w:sz w:val="28"/>
          <w:szCs w:val="28"/>
          <w:lang w:eastAsia="en-US"/>
        </w:rPr>
        <w:t>.3. Перечень программных мероприятий по реализации муниципальной программы «Пожарная безопасность в муниципальном образовании Паустовское на 2019-202</w:t>
      </w:r>
      <w:r w:rsidR="009F3EE8">
        <w:rPr>
          <w:rFonts w:eastAsia="Calibri"/>
          <w:sz w:val="28"/>
          <w:szCs w:val="28"/>
          <w:lang w:eastAsia="en-US"/>
        </w:rPr>
        <w:t>3</w:t>
      </w:r>
      <w:r w:rsidR="00D542BE">
        <w:rPr>
          <w:rFonts w:eastAsia="Calibri"/>
          <w:sz w:val="28"/>
          <w:szCs w:val="28"/>
          <w:lang w:eastAsia="en-US"/>
        </w:rPr>
        <w:t xml:space="preserve"> годы» изложить в редакции согласно приложению к постановлению.</w:t>
      </w:r>
    </w:p>
    <w:p w:rsidR="00D542BE" w:rsidRPr="00D542BE" w:rsidRDefault="00D542BE" w:rsidP="00D542BE">
      <w:pPr>
        <w:shd w:val="clear" w:color="auto" w:fill="FFFFFF"/>
        <w:ind w:firstLine="720"/>
        <w:jc w:val="both"/>
        <w:rPr>
          <w:rFonts w:eastAsia="Calibri"/>
          <w:sz w:val="28"/>
          <w:szCs w:val="28"/>
          <w:lang w:eastAsia="en-US"/>
        </w:rPr>
      </w:pPr>
    </w:p>
    <w:p w:rsidR="00C2244C" w:rsidRPr="00D44AD5" w:rsidRDefault="00D542BE" w:rsidP="00D542BE">
      <w:pPr>
        <w:spacing w:after="100" w:afterAutospacing="1"/>
        <w:ind w:firstLine="567"/>
        <w:jc w:val="both"/>
        <w:rPr>
          <w:sz w:val="28"/>
          <w:szCs w:val="28"/>
        </w:rPr>
      </w:pPr>
      <w:r>
        <w:rPr>
          <w:sz w:val="28"/>
          <w:szCs w:val="28"/>
        </w:rPr>
        <w:t xml:space="preserve"> </w:t>
      </w:r>
      <w:r w:rsidR="00C2244C" w:rsidRPr="00D44AD5">
        <w:rPr>
          <w:sz w:val="28"/>
          <w:szCs w:val="28"/>
        </w:rPr>
        <w:t>2. Контроль за исполнением настоящего постановления оставляю за собой.</w:t>
      </w:r>
    </w:p>
    <w:p w:rsidR="00C2244C" w:rsidRPr="00D44AD5" w:rsidRDefault="00C2244C" w:rsidP="00096280">
      <w:pPr>
        <w:spacing w:before="120" w:after="100" w:afterAutospacing="1"/>
        <w:ind w:firstLine="567"/>
        <w:jc w:val="both"/>
        <w:rPr>
          <w:sz w:val="28"/>
          <w:szCs w:val="28"/>
        </w:rPr>
      </w:pPr>
      <w:bookmarkStart w:id="1" w:name="sub_4"/>
      <w:r>
        <w:rPr>
          <w:sz w:val="28"/>
          <w:szCs w:val="28"/>
        </w:rPr>
        <w:t xml:space="preserve"> </w:t>
      </w:r>
      <w:r w:rsidRPr="00D44AD5">
        <w:rPr>
          <w:sz w:val="28"/>
          <w:szCs w:val="28"/>
        </w:rPr>
        <w:t xml:space="preserve">3. Настоящее постановление вступает в силу со дня его </w:t>
      </w:r>
      <w:hyperlink r:id="rId7" w:history="1">
        <w:r w:rsidRPr="0025458C">
          <w:rPr>
            <w:rStyle w:val="a8"/>
            <w:color w:val="000000"/>
            <w:sz w:val="28"/>
            <w:szCs w:val="28"/>
          </w:rPr>
          <w:t>опубликования</w:t>
        </w:r>
      </w:hyperlink>
      <w:r w:rsidRPr="00D44AD5">
        <w:rPr>
          <w:sz w:val="28"/>
          <w:szCs w:val="28"/>
        </w:rPr>
        <w:t xml:space="preserve"> в газете «Маяк».</w:t>
      </w:r>
      <w:bookmarkEnd w:id="1"/>
    </w:p>
    <w:p w:rsidR="00C2244C" w:rsidRPr="00D44AD5" w:rsidRDefault="00C2244C" w:rsidP="00096280">
      <w:pPr>
        <w:spacing w:after="100" w:afterAutospacing="1"/>
        <w:ind w:firstLine="720"/>
        <w:jc w:val="both"/>
        <w:rPr>
          <w:sz w:val="28"/>
          <w:szCs w:val="28"/>
        </w:rPr>
      </w:pPr>
    </w:p>
    <w:p w:rsidR="00D37454" w:rsidRDefault="0004316E" w:rsidP="00096280">
      <w:pPr>
        <w:spacing w:after="100" w:afterAutospacing="1"/>
        <w:jc w:val="both"/>
        <w:rPr>
          <w:b/>
          <w:color w:val="000000"/>
          <w:spacing w:val="-13"/>
          <w:sz w:val="28"/>
          <w:szCs w:val="28"/>
        </w:rPr>
      </w:pPr>
      <w:r>
        <w:rPr>
          <w:b/>
          <w:color w:val="000000"/>
          <w:spacing w:val="-13"/>
          <w:sz w:val="28"/>
          <w:szCs w:val="28"/>
        </w:rPr>
        <w:t xml:space="preserve">  </w:t>
      </w:r>
    </w:p>
    <w:p w:rsidR="00395DD6" w:rsidRDefault="00274D8E" w:rsidP="00096280">
      <w:pPr>
        <w:spacing w:after="100" w:afterAutospacing="1"/>
        <w:jc w:val="both"/>
        <w:rPr>
          <w:sz w:val="28"/>
          <w:szCs w:val="28"/>
        </w:rPr>
      </w:pPr>
      <w:r>
        <w:rPr>
          <w:color w:val="000000"/>
          <w:spacing w:val="-13"/>
          <w:sz w:val="28"/>
          <w:szCs w:val="28"/>
        </w:rPr>
        <w:t>Глава местной администрации</w:t>
      </w:r>
      <w:r w:rsidR="00395DD6" w:rsidRPr="00D44AD5">
        <w:rPr>
          <w:sz w:val="28"/>
          <w:szCs w:val="28"/>
        </w:rPr>
        <w:t xml:space="preserve">                                   </w:t>
      </w:r>
      <w:r w:rsidR="00395DD6">
        <w:rPr>
          <w:sz w:val="28"/>
          <w:szCs w:val="28"/>
        </w:rPr>
        <w:t xml:space="preserve">      </w:t>
      </w:r>
      <w:r w:rsidR="00BC40FC">
        <w:rPr>
          <w:sz w:val="28"/>
          <w:szCs w:val="28"/>
        </w:rPr>
        <w:t xml:space="preserve">     </w:t>
      </w:r>
      <w:r w:rsidR="00BC2C15">
        <w:rPr>
          <w:sz w:val="28"/>
          <w:szCs w:val="28"/>
        </w:rPr>
        <w:t xml:space="preserve">                     </w:t>
      </w:r>
      <w:r w:rsidR="00BC40FC">
        <w:rPr>
          <w:sz w:val="28"/>
          <w:szCs w:val="28"/>
        </w:rPr>
        <w:t xml:space="preserve"> </w:t>
      </w:r>
      <w:r w:rsidR="00D542BE">
        <w:rPr>
          <w:sz w:val="28"/>
          <w:szCs w:val="28"/>
        </w:rPr>
        <w:t>Д.С. Фунтов</w:t>
      </w:r>
    </w:p>
    <w:p w:rsidR="00395DD6" w:rsidRDefault="00395DD6" w:rsidP="00096280">
      <w:pPr>
        <w:spacing w:after="100" w:afterAutospacing="1"/>
        <w:ind w:firstLine="720"/>
        <w:jc w:val="both"/>
        <w:rPr>
          <w:sz w:val="28"/>
          <w:szCs w:val="28"/>
        </w:rPr>
      </w:pPr>
      <w:r>
        <w:rPr>
          <w:sz w:val="28"/>
          <w:szCs w:val="28"/>
        </w:rPr>
        <w:t xml:space="preserve">   </w:t>
      </w:r>
    </w:p>
    <w:p w:rsidR="00C2244C" w:rsidRDefault="00C2244C" w:rsidP="00096280">
      <w:pPr>
        <w:shd w:val="clear" w:color="auto" w:fill="FFFFFF"/>
        <w:spacing w:before="312" w:after="100" w:afterAutospacing="1"/>
        <w:ind w:right="34" w:firstLine="900"/>
        <w:jc w:val="both"/>
        <w:rPr>
          <w:b/>
          <w:color w:val="000000"/>
          <w:spacing w:val="-13"/>
          <w:sz w:val="28"/>
          <w:szCs w:val="28"/>
        </w:rPr>
      </w:pPr>
    </w:p>
    <w:p w:rsidR="00395DD6" w:rsidRDefault="00395DD6" w:rsidP="00491BFE">
      <w:pPr>
        <w:shd w:val="clear" w:color="auto" w:fill="FFFFFF"/>
        <w:spacing w:after="120"/>
        <w:ind w:firstLine="709"/>
        <w:jc w:val="both"/>
        <w:rPr>
          <w:color w:val="333333"/>
          <w:sz w:val="28"/>
          <w:szCs w:val="28"/>
        </w:rPr>
      </w:pPr>
    </w:p>
    <w:p w:rsidR="00C2244C" w:rsidRDefault="00C2244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pPr>
    </w:p>
    <w:p w:rsidR="00D2572C" w:rsidRDefault="00D2572C" w:rsidP="00395DD6">
      <w:pPr>
        <w:shd w:val="clear" w:color="auto" w:fill="FFFFFF"/>
        <w:spacing w:after="120"/>
        <w:jc w:val="both"/>
        <w:rPr>
          <w:color w:val="333333"/>
          <w:sz w:val="28"/>
          <w:szCs w:val="28"/>
        </w:rPr>
        <w:sectPr w:rsidR="00D2572C" w:rsidSect="00BC2C15">
          <w:headerReference w:type="default" r:id="rId8"/>
          <w:footerReference w:type="default" r:id="rId9"/>
          <w:pgSz w:w="11907" w:h="16840" w:code="9"/>
          <w:pgMar w:top="568" w:right="567" w:bottom="142" w:left="1418" w:header="624" w:footer="624" w:gutter="0"/>
          <w:cols w:space="720"/>
          <w:titlePg/>
          <w:docGrid w:linePitch="272"/>
        </w:sectPr>
      </w:pPr>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t xml:space="preserve">                                                                                                                                                            Приложение к постановлению</w:t>
      </w:r>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t xml:space="preserve">                                                                                                                                                        администрации муниципального</w:t>
      </w:r>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t xml:space="preserve">                                                                                                                                                                     образования Паустовское</w:t>
      </w:r>
    </w:p>
    <w:p w:rsidR="00D2572C" w:rsidRDefault="00D2572C" w:rsidP="00D2572C">
      <w:pPr>
        <w:tabs>
          <w:tab w:val="center" w:pos="7851"/>
          <w:tab w:val="left" w:pos="10515"/>
        </w:tabs>
        <w:autoSpaceDE w:val="0"/>
        <w:autoSpaceDN w:val="0"/>
        <w:adjustRightInd w:val="0"/>
        <w:jc w:val="center"/>
        <w:outlineLvl w:val="0"/>
        <w:rPr>
          <w:b/>
          <w:bCs/>
          <w:sz w:val="28"/>
          <w:szCs w:val="24"/>
        </w:rPr>
      </w:pPr>
      <w:r>
        <w:rPr>
          <w:b/>
          <w:bCs/>
          <w:sz w:val="28"/>
          <w:szCs w:val="24"/>
        </w:rPr>
        <w:t xml:space="preserve">                                                                                                                                                                                 от 05.11.2020 № 129 </w:t>
      </w:r>
    </w:p>
    <w:p w:rsidR="00D2572C" w:rsidRPr="00D2572C" w:rsidRDefault="00D2572C" w:rsidP="00D2572C">
      <w:pPr>
        <w:tabs>
          <w:tab w:val="center" w:pos="7851"/>
          <w:tab w:val="left" w:pos="10515"/>
        </w:tabs>
        <w:autoSpaceDE w:val="0"/>
        <w:autoSpaceDN w:val="0"/>
        <w:adjustRightInd w:val="0"/>
        <w:jc w:val="center"/>
        <w:outlineLvl w:val="0"/>
        <w:rPr>
          <w:b/>
          <w:sz w:val="28"/>
          <w:szCs w:val="24"/>
        </w:rPr>
      </w:pPr>
      <w:r w:rsidRPr="00D2572C">
        <w:rPr>
          <w:b/>
          <w:bCs/>
          <w:sz w:val="28"/>
          <w:szCs w:val="24"/>
        </w:rPr>
        <w:t xml:space="preserve">Перечень программных мероприятий </w:t>
      </w:r>
      <w:r w:rsidRPr="00D2572C">
        <w:rPr>
          <w:b/>
          <w:sz w:val="28"/>
          <w:szCs w:val="24"/>
        </w:rPr>
        <w:t>по реализации муниципальной программы</w:t>
      </w:r>
    </w:p>
    <w:p w:rsidR="00D2572C" w:rsidRPr="00D2572C" w:rsidRDefault="00D2572C" w:rsidP="00D2572C">
      <w:pPr>
        <w:tabs>
          <w:tab w:val="center" w:pos="7851"/>
          <w:tab w:val="left" w:pos="10515"/>
        </w:tabs>
        <w:autoSpaceDE w:val="0"/>
        <w:autoSpaceDN w:val="0"/>
        <w:adjustRightInd w:val="0"/>
        <w:jc w:val="center"/>
        <w:outlineLvl w:val="0"/>
        <w:rPr>
          <w:b/>
          <w:bCs/>
          <w:sz w:val="24"/>
          <w:szCs w:val="24"/>
        </w:rPr>
      </w:pPr>
      <w:r w:rsidRPr="00D2572C">
        <w:rPr>
          <w:b/>
          <w:sz w:val="28"/>
          <w:szCs w:val="24"/>
        </w:rPr>
        <w:t>«Пожарная безопасность в муниципальном образовании Паустовское на 2019-202</w:t>
      </w:r>
      <w:r w:rsidR="00AE314A">
        <w:rPr>
          <w:b/>
          <w:sz w:val="28"/>
          <w:szCs w:val="24"/>
        </w:rPr>
        <w:t>3</w:t>
      </w:r>
      <w:r w:rsidRPr="00D2572C">
        <w:rPr>
          <w:b/>
          <w:sz w:val="28"/>
          <w:szCs w:val="24"/>
        </w:rPr>
        <w:t xml:space="preserve"> годы»</w:t>
      </w:r>
    </w:p>
    <w:p w:rsidR="00D2572C" w:rsidRPr="00D2572C" w:rsidRDefault="00D2572C" w:rsidP="00D2572C">
      <w:pPr>
        <w:autoSpaceDE w:val="0"/>
        <w:autoSpaceDN w:val="0"/>
        <w:adjustRightInd w:val="0"/>
        <w:jc w:val="center"/>
        <w:rPr>
          <w:rFonts w:ascii="Courier New" w:hAnsi="Courier New" w:cs="Courier New"/>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1426"/>
        <w:gridCol w:w="1930"/>
        <w:gridCol w:w="1522"/>
        <w:gridCol w:w="1256"/>
        <w:gridCol w:w="1289"/>
        <w:gridCol w:w="1152"/>
        <w:gridCol w:w="1716"/>
        <w:gridCol w:w="1932"/>
      </w:tblGrid>
      <w:tr w:rsidR="00D2572C" w:rsidRPr="00D2572C" w:rsidTr="00AE314A">
        <w:tc>
          <w:tcPr>
            <w:tcW w:w="948"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Наименование мероприятий</w:t>
            </w:r>
          </w:p>
        </w:tc>
        <w:tc>
          <w:tcPr>
            <w:tcW w:w="472"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Срок исполнения</w:t>
            </w:r>
          </w:p>
        </w:tc>
        <w:tc>
          <w:tcPr>
            <w:tcW w:w="639"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Объем финансирования (тыс. руб.)</w:t>
            </w:r>
          </w:p>
        </w:tc>
        <w:tc>
          <w:tcPr>
            <w:tcW w:w="2300" w:type="pct"/>
            <w:gridSpan w:val="5"/>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В том числе за счет средств</w:t>
            </w:r>
          </w:p>
        </w:tc>
        <w:tc>
          <w:tcPr>
            <w:tcW w:w="641" w:type="pct"/>
            <w:vMerge w:val="restar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42"/>
              <w:jc w:val="center"/>
              <w:rPr>
                <w:sz w:val="24"/>
                <w:szCs w:val="24"/>
              </w:rPr>
            </w:pPr>
            <w:r w:rsidRPr="00D2572C">
              <w:rPr>
                <w:sz w:val="24"/>
                <w:szCs w:val="24"/>
              </w:rPr>
              <w:t>Исполнители ответственные за реализацию мероприятия</w:t>
            </w:r>
          </w:p>
        </w:tc>
      </w:tr>
      <w:tr w:rsidR="00D2572C" w:rsidRPr="00D2572C" w:rsidTr="00AE314A">
        <w:tc>
          <w:tcPr>
            <w:tcW w:w="948"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jc w:val="both"/>
              <w:rPr>
                <w:sz w:val="24"/>
                <w:szCs w:val="24"/>
              </w:rPr>
            </w:pPr>
          </w:p>
        </w:tc>
        <w:tc>
          <w:tcPr>
            <w:tcW w:w="472"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rPr>
                <w:sz w:val="24"/>
                <w:szCs w:val="24"/>
              </w:rPr>
            </w:pPr>
          </w:p>
        </w:tc>
        <w:tc>
          <w:tcPr>
            <w:tcW w:w="639"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rPr>
                <w:sz w:val="24"/>
                <w:szCs w:val="24"/>
              </w:rPr>
            </w:pPr>
          </w:p>
        </w:tc>
        <w:tc>
          <w:tcPr>
            <w:tcW w:w="505"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федерального бюджета</w:t>
            </w:r>
          </w:p>
        </w:tc>
        <w:tc>
          <w:tcPr>
            <w:tcW w:w="416"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областного бюджета</w:t>
            </w:r>
          </w:p>
        </w:tc>
        <w:tc>
          <w:tcPr>
            <w:tcW w:w="427"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районного бюджета</w:t>
            </w:r>
          </w:p>
        </w:tc>
        <w:tc>
          <w:tcPr>
            <w:tcW w:w="383"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местного бюджета</w:t>
            </w:r>
          </w:p>
        </w:tc>
        <w:tc>
          <w:tcPr>
            <w:tcW w:w="569"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ind w:right="-108"/>
              <w:jc w:val="center"/>
              <w:rPr>
                <w:sz w:val="24"/>
                <w:szCs w:val="24"/>
              </w:rPr>
            </w:pPr>
            <w:r w:rsidRPr="00D2572C">
              <w:rPr>
                <w:sz w:val="24"/>
                <w:szCs w:val="24"/>
              </w:rPr>
              <w:t>Внебюджетных источников</w:t>
            </w:r>
          </w:p>
        </w:tc>
        <w:tc>
          <w:tcPr>
            <w:tcW w:w="641" w:type="pct"/>
            <w:vMerge/>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rPr>
                <w:sz w:val="24"/>
                <w:szCs w:val="24"/>
              </w:rPr>
            </w:pP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1</w:t>
            </w:r>
          </w:p>
        </w:tc>
        <w:tc>
          <w:tcPr>
            <w:tcW w:w="472"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2</w:t>
            </w:r>
          </w:p>
        </w:tc>
        <w:tc>
          <w:tcPr>
            <w:tcW w:w="639"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3</w:t>
            </w:r>
          </w:p>
        </w:tc>
        <w:tc>
          <w:tcPr>
            <w:tcW w:w="505"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4</w:t>
            </w:r>
          </w:p>
        </w:tc>
        <w:tc>
          <w:tcPr>
            <w:tcW w:w="416"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5</w:t>
            </w:r>
          </w:p>
        </w:tc>
        <w:tc>
          <w:tcPr>
            <w:tcW w:w="427"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6</w:t>
            </w:r>
          </w:p>
        </w:tc>
        <w:tc>
          <w:tcPr>
            <w:tcW w:w="383"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7</w:t>
            </w:r>
          </w:p>
        </w:tc>
        <w:tc>
          <w:tcPr>
            <w:tcW w:w="569"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8</w:t>
            </w:r>
          </w:p>
        </w:tc>
        <w:tc>
          <w:tcPr>
            <w:tcW w:w="641"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center"/>
              <w:rPr>
                <w:sz w:val="24"/>
                <w:szCs w:val="24"/>
              </w:rPr>
            </w:pPr>
            <w:r w:rsidRPr="00D2572C">
              <w:rPr>
                <w:sz w:val="24"/>
                <w:szCs w:val="24"/>
              </w:rPr>
              <w:t>9</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both"/>
              <w:rPr>
                <w:sz w:val="24"/>
                <w:szCs w:val="24"/>
              </w:rPr>
            </w:pPr>
            <w:r w:rsidRPr="00D2572C">
              <w:rPr>
                <w:sz w:val="24"/>
                <w:szCs w:val="24"/>
              </w:rPr>
              <w:t>Организация работы по предупреждению пожаров на объектах различной форм собственности и в жилом секторе.</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AE314A">
            <w:pPr>
              <w:autoSpaceDE w:val="0"/>
              <w:autoSpaceDN w:val="0"/>
              <w:adjustRightInd w:val="0"/>
              <w:jc w:val="center"/>
              <w:rPr>
                <w:sz w:val="24"/>
                <w:szCs w:val="24"/>
              </w:rPr>
            </w:pPr>
            <w:r w:rsidRPr="00D2572C">
              <w:rPr>
                <w:sz w:val="24"/>
                <w:szCs w:val="24"/>
              </w:rPr>
              <w:t>2019-202</w:t>
            </w:r>
            <w:r w:rsidR="00AE314A">
              <w:rPr>
                <w:sz w:val="24"/>
                <w:szCs w:val="24"/>
              </w:rPr>
              <w:t>3</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both"/>
              <w:rPr>
                <w:sz w:val="24"/>
                <w:szCs w:val="24"/>
              </w:rPr>
            </w:pPr>
            <w:r w:rsidRPr="00D2572C">
              <w:rPr>
                <w:sz w:val="24"/>
                <w:szCs w:val="24"/>
              </w:rPr>
              <w:t>Разработка мероприятий по обеспечению пожарной безопасности  муниципального образования.</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AE314A">
            <w:pPr>
              <w:autoSpaceDE w:val="0"/>
              <w:autoSpaceDN w:val="0"/>
              <w:adjustRightInd w:val="0"/>
              <w:jc w:val="center"/>
              <w:rPr>
                <w:sz w:val="24"/>
                <w:szCs w:val="24"/>
              </w:rPr>
            </w:pPr>
            <w:r w:rsidRPr="00D2572C">
              <w:rPr>
                <w:sz w:val="24"/>
                <w:szCs w:val="24"/>
              </w:rPr>
              <w:t>2019-202</w:t>
            </w:r>
            <w:r w:rsidR="00AE314A">
              <w:rPr>
                <w:sz w:val="24"/>
                <w:szCs w:val="24"/>
              </w:rPr>
              <w:t>3</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Обучение сотрудников и работников</w:t>
            </w:r>
            <w:r w:rsidRPr="00D2572C">
              <w:rPr>
                <w:sz w:val="28"/>
                <w:szCs w:val="24"/>
              </w:rPr>
              <w:t xml:space="preserve"> </w:t>
            </w:r>
            <w:r w:rsidRPr="00D2572C">
              <w:rPr>
                <w:sz w:val="24"/>
                <w:szCs w:val="24"/>
              </w:rPr>
              <w:t>предприятий и организаций независимо от форм</w:t>
            </w:r>
            <w:r w:rsidRPr="00D2572C">
              <w:rPr>
                <w:sz w:val="28"/>
                <w:szCs w:val="24"/>
              </w:rPr>
              <w:t xml:space="preserve"> </w:t>
            </w:r>
            <w:r w:rsidRPr="00D2572C">
              <w:rPr>
                <w:sz w:val="24"/>
                <w:szCs w:val="24"/>
              </w:rPr>
              <w:t>собственности, мерам пожарной безопасности в соответствии с нормативными документами по пожарной безопасности по специальным программам, утвержденным в установленном порядке.</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AE314A">
            <w:pPr>
              <w:autoSpaceDE w:val="0"/>
              <w:autoSpaceDN w:val="0"/>
              <w:adjustRightInd w:val="0"/>
              <w:jc w:val="center"/>
              <w:rPr>
                <w:sz w:val="24"/>
                <w:szCs w:val="24"/>
              </w:rPr>
            </w:pPr>
            <w:r w:rsidRPr="00D2572C">
              <w:rPr>
                <w:sz w:val="24"/>
                <w:szCs w:val="24"/>
              </w:rPr>
              <w:t>2019-202</w:t>
            </w:r>
            <w:r w:rsidR="00AE314A">
              <w:rPr>
                <w:sz w:val="24"/>
                <w:szCs w:val="24"/>
              </w:rPr>
              <w:t>3</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lang w:eastAsia="ar-SA"/>
              </w:rPr>
              <w:t>материа</w:t>
            </w:r>
            <w:r w:rsidRPr="00D2572C">
              <w:rPr>
                <w:sz w:val="24"/>
                <w:szCs w:val="24"/>
              </w:rPr>
              <w:t>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ind w:left="-108"/>
              <w:jc w:val="center"/>
              <w:rPr>
                <w:sz w:val="24"/>
                <w:szCs w:val="24"/>
              </w:rPr>
            </w:pPr>
            <w:r w:rsidRPr="00D2572C">
              <w:rPr>
                <w:sz w:val="24"/>
                <w:szCs w:val="24"/>
              </w:rPr>
              <w:t>Руководители предприятий и организаций независимо от форм собственности</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snapToGrid w:val="0"/>
              <w:jc w:val="both"/>
              <w:rPr>
                <w:sz w:val="24"/>
                <w:szCs w:val="24"/>
              </w:rPr>
            </w:pPr>
            <w:r w:rsidRPr="00D2572C">
              <w:rPr>
                <w:sz w:val="24"/>
                <w:szCs w:val="24"/>
              </w:rPr>
              <w:t>Обучение детей мерам пожарной безопасности в детских дошкольных учреждениях и учебных заведениях муниципального образования.</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AE314A">
            <w:pPr>
              <w:autoSpaceDE w:val="0"/>
              <w:autoSpaceDN w:val="0"/>
              <w:adjustRightInd w:val="0"/>
              <w:jc w:val="center"/>
              <w:rPr>
                <w:sz w:val="24"/>
                <w:szCs w:val="24"/>
              </w:rPr>
            </w:pPr>
            <w:r w:rsidRPr="00D2572C">
              <w:rPr>
                <w:sz w:val="24"/>
                <w:szCs w:val="24"/>
              </w:rPr>
              <w:t>2019-202</w:t>
            </w:r>
            <w:r w:rsidR="00AE314A">
              <w:rPr>
                <w:sz w:val="24"/>
                <w:szCs w:val="24"/>
              </w:rPr>
              <w:t>3</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Руководители детских дошкольных учреждений и учебных заведений, Администрация муниципального образования  Паустовское</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snapToGrid w:val="0"/>
              <w:jc w:val="both"/>
              <w:rPr>
                <w:sz w:val="24"/>
                <w:szCs w:val="24"/>
              </w:rPr>
            </w:pPr>
            <w:r w:rsidRPr="00D2572C">
              <w:rPr>
                <w:sz w:val="24"/>
                <w:szCs w:val="24"/>
              </w:rPr>
              <w:t>Информирование населения о проблемах и путях обеспечения пожарной безопасности, обучение основам безопасного поведения людей при пожаре. Доведение до сведения граждан информации о пожарах, причинах их возникновения и виновных.</w:t>
            </w:r>
          </w:p>
          <w:p w:rsidR="00D2572C" w:rsidRPr="00D2572C" w:rsidRDefault="00D2572C" w:rsidP="00D2572C">
            <w:pPr>
              <w:jc w:val="both"/>
              <w:rPr>
                <w:sz w:val="24"/>
                <w:szCs w:val="24"/>
              </w:rPr>
            </w:pP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AE314A">
            <w:pPr>
              <w:autoSpaceDE w:val="0"/>
              <w:autoSpaceDN w:val="0"/>
              <w:adjustRightInd w:val="0"/>
              <w:jc w:val="center"/>
              <w:rPr>
                <w:sz w:val="24"/>
                <w:szCs w:val="24"/>
              </w:rPr>
            </w:pPr>
            <w:r w:rsidRPr="00D2572C">
              <w:rPr>
                <w:sz w:val="24"/>
                <w:szCs w:val="24"/>
              </w:rPr>
              <w:t>2019-202</w:t>
            </w:r>
            <w:r w:rsidR="00AE314A">
              <w:rPr>
                <w:sz w:val="24"/>
                <w:szCs w:val="24"/>
              </w:rPr>
              <w:t>3</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hd w:val="clear" w:color="auto" w:fill="FFFFFF"/>
              <w:snapToGrid w:val="0"/>
              <w:spacing w:line="319" w:lineRule="exact"/>
              <w:ind w:left="-108" w:right="-47"/>
              <w:jc w:val="center"/>
              <w:rPr>
                <w:bCs/>
                <w:sz w:val="24"/>
                <w:szCs w:val="24"/>
              </w:rPr>
            </w:pPr>
            <w:r w:rsidRPr="00D2572C">
              <w:rPr>
                <w:bCs/>
                <w:sz w:val="24"/>
                <w:szCs w:val="24"/>
              </w:rPr>
              <w:t xml:space="preserve">Администрация муниципального образования </w:t>
            </w:r>
            <w:r w:rsidRPr="00D2572C">
              <w:rPr>
                <w:sz w:val="24"/>
                <w:szCs w:val="24"/>
              </w:rPr>
              <w:t>Паустовское</w:t>
            </w:r>
            <w:r w:rsidRPr="00D2572C">
              <w:rPr>
                <w:bCs/>
                <w:sz w:val="24"/>
                <w:szCs w:val="24"/>
              </w:rPr>
              <w:t>,</w:t>
            </w:r>
          </w:p>
          <w:p w:rsidR="00D2572C" w:rsidRPr="00D2572C" w:rsidRDefault="00D2572C" w:rsidP="00D2572C">
            <w:pPr>
              <w:shd w:val="clear" w:color="auto" w:fill="FFFFFF"/>
              <w:snapToGrid w:val="0"/>
              <w:spacing w:line="319" w:lineRule="exact"/>
              <w:ind w:left="-108" w:right="-47"/>
              <w:jc w:val="center"/>
              <w:rPr>
                <w:spacing w:val="-2"/>
                <w:sz w:val="24"/>
                <w:szCs w:val="24"/>
              </w:rPr>
            </w:pPr>
            <w:r w:rsidRPr="00D2572C">
              <w:rPr>
                <w:sz w:val="24"/>
                <w:szCs w:val="24"/>
              </w:rPr>
              <w:t xml:space="preserve">* ОП ПЧ-18 ФГКУ « 3 ОФПС по Владимирской области» </w:t>
            </w:r>
            <w:r w:rsidRPr="00D2572C">
              <w:rPr>
                <w:spacing w:val="-3"/>
                <w:sz w:val="24"/>
                <w:szCs w:val="24"/>
              </w:rPr>
              <w:t xml:space="preserve">и </w:t>
            </w:r>
            <w:r w:rsidRPr="00D2572C">
              <w:rPr>
                <w:spacing w:val="-2"/>
                <w:sz w:val="24"/>
                <w:szCs w:val="24"/>
              </w:rPr>
              <w:t>ОГПН   Вя</w:t>
            </w:r>
            <w:r w:rsidRPr="00D2572C">
              <w:rPr>
                <w:sz w:val="24"/>
                <w:szCs w:val="24"/>
              </w:rPr>
              <w:t>зниковского района</w:t>
            </w:r>
            <w:r w:rsidRPr="00D2572C">
              <w:rPr>
                <w:spacing w:val="-3"/>
                <w:sz w:val="24"/>
                <w:szCs w:val="24"/>
              </w:rPr>
              <w:t xml:space="preserve"> ГУ МЧС России по Владимирской </w:t>
            </w:r>
            <w:r w:rsidRPr="00D2572C">
              <w:rPr>
                <w:spacing w:val="-2"/>
                <w:sz w:val="24"/>
                <w:szCs w:val="24"/>
              </w:rPr>
              <w:t>обл.</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snapToGrid w:val="0"/>
              <w:jc w:val="both"/>
              <w:rPr>
                <w:sz w:val="24"/>
                <w:szCs w:val="24"/>
              </w:rPr>
            </w:pPr>
            <w:r w:rsidRPr="00D2572C">
              <w:rPr>
                <w:sz w:val="24"/>
                <w:szCs w:val="24"/>
              </w:rPr>
              <w:t>Организация регулярного планового контроля над состоянием источников противопожарного водоснабжения.</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AE314A">
            <w:pPr>
              <w:autoSpaceDE w:val="0"/>
              <w:autoSpaceDN w:val="0"/>
              <w:adjustRightInd w:val="0"/>
              <w:jc w:val="center"/>
              <w:rPr>
                <w:sz w:val="24"/>
                <w:szCs w:val="24"/>
              </w:rPr>
            </w:pPr>
            <w:r w:rsidRPr="00D2572C">
              <w:rPr>
                <w:sz w:val="24"/>
                <w:szCs w:val="24"/>
              </w:rPr>
              <w:t>2019-202</w:t>
            </w:r>
            <w:r w:rsidR="00AE314A">
              <w:rPr>
                <w:sz w:val="24"/>
                <w:szCs w:val="24"/>
              </w:rPr>
              <w:t>3</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hd w:val="clear" w:color="auto" w:fill="FFFFFF"/>
              <w:snapToGrid w:val="0"/>
              <w:spacing w:line="319" w:lineRule="exact"/>
              <w:ind w:left="-108" w:right="-47"/>
              <w:jc w:val="center"/>
              <w:rPr>
                <w:spacing w:val="-2"/>
                <w:sz w:val="24"/>
                <w:szCs w:val="24"/>
              </w:rPr>
            </w:pPr>
            <w:r w:rsidRPr="00D2572C">
              <w:rPr>
                <w:b/>
                <w:bCs/>
                <w:sz w:val="24"/>
                <w:szCs w:val="24"/>
              </w:rPr>
              <w:t>*</w:t>
            </w:r>
            <w:r w:rsidRPr="00D2572C">
              <w:rPr>
                <w:sz w:val="24"/>
                <w:szCs w:val="24"/>
              </w:rPr>
              <w:t xml:space="preserve"> ОП ПЧ-18 ФГКУ «3 ОФПС по Владимирской области»</w:t>
            </w:r>
            <w:r w:rsidRPr="00D2572C">
              <w:rPr>
                <w:spacing w:val="-3"/>
                <w:sz w:val="24"/>
                <w:szCs w:val="24"/>
              </w:rPr>
              <w:t xml:space="preserve"> и </w:t>
            </w:r>
            <w:r w:rsidRPr="00D2572C">
              <w:rPr>
                <w:spacing w:val="-2"/>
                <w:sz w:val="24"/>
                <w:szCs w:val="24"/>
              </w:rPr>
              <w:t>ОГПН  Вя</w:t>
            </w:r>
            <w:r w:rsidRPr="00D2572C">
              <w:rPr>
                <w:sz w:val="24"/>
                <w:szCs w:val="24"/>
              </w:rPr>
              <w:t>зниковского района</w:t>
            </w:r>
            <w:r w:rsidRPr="00D2572C">
              <w:rPr>
                <w:spacing w:val="-3"/>
                <w:sz w:val="24"/>
                <w:szCs w:val="24"/>
              </w:rPr>
              <w:t xml:space="preserve"> ГУ МЧС России по Владимирской </w:t>
            </w:r>
            <w:r w:rsidRPr="00D2572C">
              <w:rPr>
                <w:spacing w:val="-2"/>
                <w:sz w:val="24"/>
                <w:szCs w:val="24"/>
              </w:rPr>
              <w:t>обл.</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Обеспечение незамерзающих прорубей в зимний период. Очистка и углубление мест водозабора для целей пожаротушения</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2019</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keepNext/>
              <w:tabs>
                <w:tab w:val="left" w:pos="-113"/>
              </w:tabs>
              <w:snapToGrid w:val="0"/>
              <w:spacing w:before="240" w:after="60"/>
              <w:jc w:val="center"/>
              <w:outlineLvl w:val="2"/>
              <w:rPr>
                <w:bCs/>
                <w:sz w:val="24"/>
                <w:szCs w:val="26"/>
              </w:rPr>
            </w:pPr>
            <w:r w:rsidRPr="00D2572C">
              <w:rPr>
                <w:bCs/>
                <w:sz w:val="24"/>
                <w:szCs w:val="26"/>
              </w:rPr>
              <w:t xml:space="preserve">Без </w:t>
            </w:r>
            <w:r w:rsidRPr="00D2572C">
              <w:rPr>
                <w:sz w:val="24"/>
                <w:szCs w:val="24"/>
              </w:rPr>
              <w:t>материальных затрат</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Создание защитных минерализованных полос, по периметру населенных пунктов в целях защиты от травяного пала</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2019</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8,9</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8,9</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Оказание услуг по тушению возгораний травы</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2019</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b/>
                <w:sz w:val="24"/>
                <w:szCs w:val="24"/>
              </w:rPr>
            </w:pPr>
            <w:r>
              <w:rPr>
                <w:b/>
                <w:sz w:val="24"/>
                <w:szCs w:val="24"/>
              </w:rPr>
              <w:t>20,3</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b/>
                <w:sz w:val="24"/>
                <w:szCs w:val="24"/>
              </w:rPr>
            </w:pPr>
            <w:r>
              <w:rPr>
                <w:b/>
                <w:sz w:val="24"/>
                <w:szCs w:val="24"/>
              </w:rPr>
              <w:t>20,3</w:t>
            </w:r>
          </w:p>
          <w:p w:rsidR="00D2572C" w:rsidRPr="00D2572C" w:rsidRDefault="00D2572C" w:rsidP="00D2572C">
            <w:pPr>
              <w:autoSpaceDE w:val="0"/>
              <w:autoSpaceDN w:val="0"/>
              <w:adjustRightInd w:val="0"/>
              <w:jc w:val="center"/>
              <w:rPr>
                <w:b/>
                <w:sz w:val="24"/>
                <w:szCs w:val="24"/>
              </w:rPr>
            </w:pP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Укрепление материально-технической базы и содержание пожарного депо:</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2019</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b/>
                <w:sz w:val="24"/>
                <w:szCs w:val="24"/>
              </w:rPr>
            </w:pPr>
            <w:r>
              <w:rPr>
                <w:b/>
                <w:sz w:val="24"/>
                <w:szCs w:val="24"/>
              </w:rPr>
              <w:t>363,7</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b/>
                <w:sz w:val="24"/>
                <w:szCs w:val="24"/>
              </w:rPr>
            </w:pPr>
            <w:r>
              <w:rPr>
                <w:b/>
                <w:sz w:val="24"/>
                <w:szCs w:val="24"/>
              </w:rPr>
              <w:t>363,7</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Содержание пожарного депо</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sz w:val="24"/>
                <w:szCs w:val="24"/>
              </w:rPr>
            </w:pPr>
            <w:r>
              <w:rPr>
                <w:sz w:val="24"/>
                <w:szCs w:val="24"/>
              </w:rPr>
              <w:t>272,0</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sz w:val="24"/>
                <w:szCs w:val="24"/>
              </w:rPr>
            </w:pPr>
            <w:r>
              <w:rPr>
                <w:sz w:val="24"/>
                <w:szCs w:val="24"/>
              </w:rPr>
              <w:t>272,0</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Приобретение оборудования, инвентаря, запчастей и ГСМ</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sz w:val="24"/>
                <w:szCs w:val="24"/>
              </w:rPr>
            </w:pPr>
            <w:r>
              <w:rPr>
                <w:sz w:val="24"/>
                <w:szCs w:val="24"/>
              </w:rPr>
              <w:t>91,7</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sz w:val="24"/>
                <w:szCs w:val="24"/>
              </w:rPr>
            </w:pPr>
            <w:r>
              <w:rPr>
                <w:sz w:val="24"/>
                <w:szCs w:val="24"/>
              </w:rPr>
              <w:t>91,7</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Итого 2019 год</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AE314A">
            <w:pPr>
              <w:autoSpaceDE w:val="0"/>
              <w:autoSpaceDN w:val="0"/>
              <w:adjustRightInd w:val="0"/>
              <w:jc w:val="center"/>
              <w:rPr>
                <w:b/>
                <w:sz w:val="24"/>
                <w:szCs w:val="24"/>
              </w:rPr>
            </w:pPr>
            <w:r>
              <w:rPr>
                <w:b/>
                <w:sz w:val="24"/>
                <w:szCs w:val="24"/>
              </w:rPr>
              <w:t>392,9</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b/>
                <w:sz w:val="24"/>
                <w:szCs w:val="24"/>
              </w:rPr>
            </w:pPr>
            <w:r>
              <w:rPr>
                <w:b/>
                <w:sz w:val="24"/>
                <w:szCs w:val="24"/>
              </w:rPr>
              <w:t>392,9</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Обеспечение незамерзающих прорубей в зимний период. Очистка и углубление мест водозабора для целей пожаротушения</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2020</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0,0</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0,0</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snapToGri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Создание защитных минерализованных полос, по периметру населенных пунктов в целях защиты от травяного пала</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2020</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b/>
                <w:sz w:val="24"/>
                <w:szCs w:val="24"/>
              </w:rPr>
            </w:pPr>
            <w:r>
              <w:rPr>
                <w:b/>
                <w:sz w:val="24"/>
                <w:szCs w:val="24"/>
              </w:rPr>
              <w:t>0,0</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D2572C">
            <w:pPr>
              <w:autoSpaceDE w:val="0"/>
              <w:autoSpaceDN w:val="0"/>
              <w:adjustRightInd w:val="0"/>
              <w:jc w:val="center"/>
              <w:rPr>
                <w:b/>
                <w:sz w:val="24"/>
                <w:szCs w:val="24"/>
              </w:rPr>
            </w:pPr>
            <w:r>
              <w:rPr>
                <w:b/>
                <w:sz w:val="24"/>
                <w:szCs w:val="24"/>
              </w:rPr>
              <w:t>0,0</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Оказание услуг по тушению возгораний травы</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2020</w:t>
            </w: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AE314A">
            <w:pPr>
              <w:autoSpaceDE w:val="0"/>
              <w:autoSpaceDN w:val="0"/>
              <w:adjustRightInd w:val="0"/>
              <w:jc w:val="center"/>
              <w:rPr>
                <w:b/>
                <w:sz w:val="24"/>
                <w:szCs w:val="24"/>
              </w:rPr>
            </w:pPr>
            <w:r>
              <w:rPr>
                <w:b/>
                <w:sz w:val="24"/>
                <w:szCs w:val="24"/>
              </w:rPr>
              <w:t>30,5</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AE314A">
            <w:pPr>
              <w:autoSpaceDE w:val="0"/>
              <w:autoSpaceDN w:val="0"/>
              <w:adjustRightInd w:val="0"/>
              <w:jc w:val="center"/>
              <w:rPr>
                <w:b/>
                <w:sz w:val="24"/>
                <w:szCs w:val="24"/>
              </w:rPr>
            </w:pPr>
            <w:r>
              <w:rPr>
                <w:b/>
                <w:sz w:val="24"/>
                <w:szCs w:val="24"/>
              </w:rPr>
              <w:t>30,5</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D2572C" w:rsidRPr="00D2572C" w:rsidTr="00AE314A">
        <w:tc>
          <w:tcPr>
            <w:tcW w:w="948" w:type="pct"/>
            <w:tcBorders>
              <w:top w:val="single" w:sz="4" w:space="0" w:color="auto"/>
              <w:left w:val="single" w:sz="4" w:space="0" w:color="auto"/>
              <w:bottom w:val="single" w:sz="4" w:space="0" w:color="auto"/>
              <w:right w:val="single" w:sz="4" w:space="0" w:color="auto"/>
            </w:tcBorders>
          </w:tcPr>
          <w:p w:rsidR="00D2572C" w:rsidRPr="00D2572C" w:rsidRDefault="00D2572C" w:rsidP="00D2572C">
            <w:pPr>
              <w:autoSpaceDE w:val="0"/>
              <w:autoSpaceDN w:val="0"/>
              <w:adjustRightInd w:val="0"/>
              <w:jc w:val="both"/>
              <w:rPr>
                <w:sz w:val="24"/>
                <w:szCs w:val="24"/>
              </w:rPr>
            </w:pPr>
            <w:r w:rsidRPr="00D2572C">
              <w:rPr>
                <w:sz w:val="24"/>
                <w:szCs w:val="24"/>
              </w:rPr>
              <w:t>Итого 2020 год</w:t>
            </w:r>
          </w:p>
        </w:tc>
        <w:tc>
          <w:tcPr>
            <w:tcW w:w="472"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AE314A">
            <w:pPr>
              <w:autoSpaceDE w:val="0"/>
              <w:autoSpaceDN w:val="0"/>
              <w:adjustRightInd w:val="0"/>
              <w:jc w:val="center"/>
              <w:rPr>
                <w:b/>
                <w:sz w:val="24"/>
                <w:szCs w:val="24"/>
              </w:rPr>
            </w:pPr>
            <w:r>
              <w:rPr>
                <w:b/>
                <w:sz w:val="24"/>
                <w:szCs w:val="24"/>
              </w:rPr>
              <w:t>30,5</w:t>
            </w:r>
          </w:p>
        </w:tc>
        <w:tc>
          <w:tcPr>
            <w:tcW w:w="505"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b/>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tcPr>
          <w:p w:rsidR="00D2572C" w:rsidRPr="00D2572C" w:rsidRDefault="00AE314A" w:rsidP="00AE314A">
            <w:pPr>
              <w:autoSpaceDE w:val="0"/>
              <w:autoSpaceDN w:val="0"/>
              <w:adjustRightInd w:val="0"/>
              <w:jc w:val="center"/>
              <w:rPr>
                <w:b/>
                <w:sz w:val="24"/>
                <w:szCs w:val="24"/>
              </w:rPr>
            </w:pPr>
            <w:r>
              <w:rPr>
                <w:b/>
                <w:sz w:val="24"/>
                <w:szCs w:val="24"/>
              </w:rPr>
              <w:t>30,5</w:t>
            </w:r>
          </w:p>
        </w:tc>
        <w:tc>
          <w:tcPr>
            <w:tcW w:w="569"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D2572C" w:rsidRPr="00D2572C" w:rsidRDefault="00D2572C" w:rsidP="00D2572C">
            <w:pPr>
              <w:autoSpaceDE w:val="0"/>
              <w:autoSpaceDN w:val="0"/>
              <w:adjustRightInd w:val="0"/>
              <w:jc w:val="center"/>
              <w:rPr>
                <w:sz w:val="24"/>
                <w:szCs w:val="24"/>
              </w:rPr>
            </w:pPr>
          </w:p>
        </w:tc>
      </w:tr>
      <w:tr w:rsidR="00AE314A" w:rsidRPr="00D2572C" w:rsidTr="00C56080">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t xml:space="preserve">Обеспечение незамерзающих прорубей в зимний период. Очистка и углубление мест водозабора для целей пожаротушения  </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2021</w:t>
            </w: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0,0</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0,0</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AE314A" w:rsidRPr="00D2572C" w:rsidTr="00C56080">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t>Создание защитных минерализованных полос, по периметру населенных пунктов в целях защиты от травяного пала</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2021</w:t>
            </w: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0,0</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0,0</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AE314A" w:rsidRPr="00D2572C" w:rsidTr="00C56080">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t>Оказание услуг по тушению возгораний травы</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2021</w:t>
            </w: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AE314A" w:rsidRPr="00D2572C" w:rsidTr="00C56080">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t>Итого 2021 год</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r>
      <w:tr w:rsidR="00AE314A" w:rsidRPr="00D2572C" w:rsidTr="00C56080">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t xml:space="preserve">Обеспечение незамерзающих прорубей в зимний период. Очистка и углубление мест водозабора для целей пожаротушения  </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AE314A">
            <w:pPr>
              <w:autoSpaceDE w:val="0"/>
              <w:autoSpaceDN w:val="0"/>
              <w:adjustRightInd w:val="0"/>
              <w:jc w:val="center"/>
              <w:rPr>
                <w:sz w:val="24"/>
                <w:szCs w:val="24"/>
              </w:rPr>
            </w:pPr>
            <w:r w:rsidRPr="00D2572C">
              <w:rPr>
                <w:sz w:val="24"/>
                <w:szCs w:val="24"/>
              </w:rPr>
              <w:t>202</w:t>
            </w:r>
            <w:r>
              <w:rPr>
                <w:sz w:val="24"/>
                <w:szCs w:val="24"/>
              </w:rPr>
              <w:t>2</w:t>
            </w: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0,0</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0,0</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AE314A" w:rsidRPr="00D2572C" w:rsidTr="00C56080">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t>Создание защитных минерализованных полос, по периметру населенных пунктов в целях защиты от травяного пала</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AE314A">
            <w:pPr>
              <w:autoSpaceDE w:val="0"/>
              <w:autoSpaceDN w:val="0"/>
              <w:adjustRightInd w:val="0"/>
              <w:jc w:val="center"/>
              <w:rPr>
                <w:sz w:val="24"/>
                <w:szCs w:val="24"/>
              </w:rPr>
            </w:pPr>
            <w:r w:rsidRPr="00D2572C">
              <w:rPr>
                <w:sz w:val="24"/>
                <w:szCs w:val="24"/>
              </w:rPr>
              <w:t>202</w:t>
            </w:r>
            <w:r>
              <w:rPr>
                <w:sz w:val="24"/>
                <w:szCs w:val="24"/>
              </w:rPr>
              <w:t>2</w:t>
            </w: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0,0</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0,0</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AE314A" w:rsidRPr="00D2572C" w:rsidTr="00C56080">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t>Оказание услуг по тушению возгораний травы</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AE314A">
            <w:pPr>
              <w:autoSpaceDE w:val="0"/>
              <w:autoSpaceDN w:val="0"/>
              <w:adjustRightInd w:val="0"/>
              <w:jc w:val="center"/>
              <w:rPr>
                <w:sz w:val="24"/>
                <w:szCs w:val="24"/>
              </w:rPr>
            </w:pPr>
            <w:r w:rsidRPr="00D2572C">
              <w:rPr>
                <w:sz w:val="24"/>
                <w:szCs w:val="24"/>
              </w:rPr>
              <w:t>202</w:t>
            </w:r>
            <w:r>
              <w:rPr>
                <w:sz w:val="24"/>
                <w:szCs w:val="24"/>
              </w:rPr>
              <w:t>2</w:t>
            </w: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AE314A" w:rsidRPr="00D2572C" w:rsidTr="00C56080">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AE314A">
            <w:pPr>
              <w:autoSpaceDE w:val="0"/>
              <w:autoSpaceDN w:val="0"/>
              <w:adjustRightInd w:val="0"/>
              <w:jc w:val="both"/>
              <w:rPr>
                <w:sz w:val="24"/>
                <w:szCs w:val="24"/>
              </w:rPr>
            </w:pPr>
            <w:r w:rsidRPr="00D2572C">
              <w:rPr>
                <w:sz w:val="24"/>
                <w:szCs w:val="24"/>
              </w:rPr>
              <w:t>Итого 202</w:t>
            </w:r>
            <w:r>
              <w:rPr>
                <w:sz w:val="24"/>
                <w:szCs w:val="24"/>
              </w:rPr>
              <w:t>2</w:t>
            </w:r>
            <w:r w:rsidRPr="00D2572C">
              <w:rPr>
                <w:sz w:val="24"/>
                <w:szCs w:val="24"/>
              </w:rPr>
              <w:t xml:space="preserve"> год</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r>
      <w:tr w:rsidR="00AE314A" w:rsidRPr="00D2572C" w:rsidTr="00AE314A">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t xml:space="preserve">Обеспечение незамерзающих прорубей в зимний период. Очистка и углубление мест водозабора для целей пожаротушения  </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AE314A">
            <w:pPr>
              <w:autoSpaceDE w:val="0"/>
              <w:autoSpaceDN w:val="0"/>
              <w:adjustRightInd w:val="0"/>
              <w:jc w:val="center"/>
              <w:rPr>
                <w:sz w:val="24"/>
                <w:szCs w:val="24"/>
              </w:rPr>
            </w:pPr>
            <w:r w:rsidRPr="00D2572C">
              <w:rPr>
                <w:sz w:val="24"/>
                <w:szCs w:val="24"/>
              </w:rPr>
              <w:t>202</w:t>
            </w:r>
            <w:r>
              <w:rPr>
                <w:sz w:val="24"/>
                <w:szCs w:val="24"/>
              </w:rPr>
              <w:t>3</w:t>
            </w: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0,0</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0,0</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AE314A" w:rsidRPr="00D2572C" w:rsidTr="00AE314A">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t>Создание защитных минерализованных полос, по периметру населенных пунктов в целях защиты от травяного пала</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AE314A">
            <w:pPr>
              <w:autoSpaceDE w:val="0"/>
              <w:autoSpaceDN w:val="0"/>
              <w:adjustRightInd w:val="0"/>
              <w:jc w:val="center"/>
              <w:rPr>
                <w:sz w:val="24"/>
                <w:szCs w:val="24"/>
              </w:rPr>
            </w:pPr>
            <w:r w:rsidRPr="00D2572C">
              <w:rPr>
                <w:sz w:val="24"/>
                <w:szCs w:val="24"/>
              </w:rPr>
              <w:t>202</w:t>
            </w:r>
            <w:r>
              <w:rPr>
                <w:sz w:val="24"/>
                <w:szCs w:val="24"/>
              </w:rPr>
              <w:t>3</w:t>
            </w: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0,0</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0,0</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AE314A" w:rsidRPr="00D2572C" w:rsidTr="00AE314A">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sidRPr="00D2572C">
              <w:rPr>
                <w:sz w:val="24"/>
                <w:szCs w:val="24"/>
              </w:rPr>
              <w:t>Оказание услуг по тушению возгораний травы</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AE314A">
            <w:pPr>
              <w:autoSpaceDE w:val="0"/>
              <w:autoSpaceDN w:val="0"/>
              <w:adjustRightInd w:val="0"/>
              <w:jc w:val="center"/>
              <w:rPr>
                <w:sz w:val="24"/>
                <w:szCs w:val="24"/>
              </w:rPr>
            </w:pPr>
            <w:r w:rsidRPr="00D2572C">
              <w:rPr>
                <w:sz w:val="24"/>
                <w:szCs w:val="24"/>
              </w:rPr>
              <w:t>202</w:t>
            </w:r>
            <w:r>
              <w:rPr>
                <w:sz w:val="24"/>
                <w:szCs w:val="24"/>
              </w:rPr>
              <w:t>3</w:t>
            </w: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sidRPr="00D2572C">
              <w:rPr>
                <w:b/>
                <w:sz w:val="24"/>
                <w:szCs w:val="24"/>
              </w:rPr>
              <w:t>-</w:t>
            </w: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w:t>
            </w: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r w:rsidRPr="00D2572C">
              <w:rPr>
                <w:sz w:val="24"/>
                <w:szCs w:val="24"/>
              </w:rPr>
              <w:t>Администрация муниципального образования  Паустовское</w:t>
            </w:r>
          </w:p>
        </w:tc>
      </w:tr>
      <w:tr w:rsidR="00AE314A" w:rsidRPr="00D2572C" w:rsidTr="00AE314A">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AE314A">
            <w:pPr>
              <w:autoSpaceDE w:val="0"/>
              <w:autoSpaceDN w:val="0"/>
              <w:adjustRightInd w:val="0"/>
              <w:jc w:val="both"/>
              <w:rPr>
                <w:sz w:val="24"/>
                <w:szCs w:val="24"/>
              </w:rPr>
            </w:pPr>
            <w:r w:rsidRPr="00D2572C">
              <w:rPr>
                <w:sz w:val="24"/>
                <w:szCs w:val="24"/>
              </w:rPr>
              <w:t>Итого 202</w:t>
            </w:r>
            <w:r>
              <w:rPr>
                <w:sz w:val="24"/>
                <w:szCs w:val="24"/>
              </w:rPr>
              <w:t>3</w:t>
            </w:r>
            <w:r w:rsidRPr="00D2572C">
              <w:rPr>
                <w:sz w:val="24"/>
                <w:szCs w:val="24"/>
              </w:rPr>
              <w:t xml:space="preserve"> год</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r>
              <w:rPr>
                <w:b/>
                <w:sz w:val="24"/>
                <w:szCs w:val="24"/>
              </w:rPr>
              <w:t>30,8</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r>
      <w:tr w:rsidR="00AE314A" w:rsidRPr="00D2572C" w:rsidTr="00C56080">
        <w:tc>
          <w:tcPr>
            <w:tcW w:w="948" w:type="pct"/>
            <w:tcBorders>
              <w:top w:val="single" w:sz="4" w:space="0" w:color="auto"/>
              <w:left w:val="single" w:sz="4" w:space="0" w:color="auto"/>
              <w:bottom w:val="single" w:sz="4" w:space="0" w:color="auto"/>
              <w:right w:val="single" w:sz="4" w:space="0" w:color="auto"/>
            </w:tcBorders>
          </w:tcPr>
          <w:p w:rsidR="00AE314A" w:rsidRPr="00D2572C" w:rsidRDefault="00AE314A" w:rsidP="00C56080">
            <w:pPr>
              <w:autoSpaceDE w:val="0"/>
              <w:autoSpaceDN w:val="0"/>
              <w:adjustRightInd w:val="0"/>
              <w:jc w:val="both"/>
              <w:rPr>
                <w:sz w:val="24"/>
                <w:szCs w:val="24"/>
              </w:rPr>
            </w:pPr>
            <w:r>
              <w:rPr>
                <w:sz w:val="24"/>
                <w:szCs w:val="24"/>
              </w:rPr>
              <w:t>Всего 2019-2023</w:t>
            </w:r>
          </w:p>
        </w:tc>
        <w:tc>
          <w:tcPr>
            <w:tcW w:w="472"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vAlign w:val="center"/>
          </w:tcPr>
          <w:p w:rsidR="00AE314A" w:rsidRPr="00D2572C" w:rsidRDefault="007E41BD" w:rsidP="00C56080">
            <w:pPr>
              <w:autoSpaceDE w:val="0"/>
              <w:autoSpaceDN w:val="0"/>
              <w:adjustRightInd w:val="0"/>
              <w:jc w:val="center"/>
              <w:rPr>
                <w:b/>
                <w:sz w:val="24"/>
                <w:szCs w:val="24"/>
              </w:rPr>
            </w:pPr>
            <w:r>
              <w:rPr>
                <w:b/>
                <w:sz w:val="24"/>
                <w:szCs w:val="24"/>
              </w:rPr>
              <w:t>515,8</w:t>
            </w:r>
          </w:p>
        </w:tc>
        <w:tc>
          <w:tcPr>
            <w:tcW w:w="505"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416"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427"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b/>
                <w:sz w:val="24"/>
                <w:szCs w:val="24"/>
              </w:rPr>
            </w:pPr>
          </w:p>
        </w:tc>
        <w:tc>
          <w:tcPr>
            <w:tcW w:w="383" w:type="pct"/>
            <w:tcBorders>
              <w:top w:val="single" w:sz="4" w:space="0" w:color="auto"/>
              <w:left w:val="single" w:sz="4" w:space="0" w:color="auto"/>
              <w:bottom w:val="single" w:sz="4" w:space="0" w:color="auto"/>
              <w:right w:val="single" w:sz="4" w:space="0" w:color="auto"/>
            </w:tcBorders>
            <w:vAlign w:val="center"/>
          </w:tcPr>
          <w:p w:rsidR="00AE314A" w:rsidRPr="00D2572C" w:rsidRDefault="007E41BD" w:rsidP="00C56080">
            <w:pPr>
              <w:autoSpaceDE w:val="0"/>
              <w:autoSpaceDN w:val="0"/>
              <w:adjustRightInd w:val="0"/>
              <w:jc w:val="center"/>
              <w:rPr>
                <w:b/>
                <w:sz w:val="24"/>
                <w:szCs w:val="24"/>
              </w:rPr>
            </w:pPr>
            <w:r>
              <w:rPr>
                <w:b/>
                <w:sz w:val="24"/>
                <w:szCs w:val="24"/>
              </w:rPr>
              <w:t>515,8</w:t>
            </w:r>
          </w:p>
        </w:tc>
        <w:tc>
          <w:tcPr>
            <w:tcW w:w="569"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rsidR="00AE314A" w:rsidRPr="00D2572C" w:rsidRDefault="00AE314A" w:rsidP="00C56080">
            <w:pPr>
              <w:autoSpaceDE w:val="0"/>
              <w:autoSpaceDN w:val="0"/>
              <w:adjustRightInd w:val="0"/>
              <w:jc w:val="center"/>
              <w:rPr>
                <w:sz w:val="24"/>
                <w:szCs w:val="24"/>
              </w:rPr>
            </w:pPr>
          </w:p>
        </w:tc>
      </w:tr>
    </w:tbl>
    <w:p w:rsidR="00AE314A" w:rsidRPr="00D2572C" w:rsidRDefault="00AE314A" w:rsidP="00AE314A">
      <w:pPr>
        <w:tabs>
          <w:tab w:val="left" w:pos="975"/>
        </w:tabs>
        <w:jc w:val="both"/>
        <w:rPr>
          <w:sz w:val="28"/>
          <w:szCs w:val="28"/>
        </w:rPr>
      </w:pPr>
    </w:p>
    <w:p w:rsidR="00AE314A" w:rsidRPr="00D2572C" w:rsidRDefault="00AE314A" w:rsidP="00AE314A">
      <w:pPr>
        <w:tabs>
          <w:tab w:val="left" w:pos="975"/>
        </w:tabs>
        <w:jc w:val="both"/>
        <w:rPr>
          <w:sz w:val="28"/>
          <w:szCs w:val="28"/>
        </w:rPr>
      </w:pPr>
    </w:p>
    <w:p w:rsidR="00AE314A" w:rsidRPr="00D2572C" w:rsidRDefault="00AE314A" w:rsidP="00AE314A">
      <w:pPr>
        <w:tabs>
          <w:tab w:val="left" w:pos="975"/>
        </w:tabs>
        <w:jc w:val="both"/>
        <w:rPr>
          <w:sz w:val="28"/>
          <w:szCs w:val="28"/>
        </w:rPr>
      </w:pPr>
    </w:p>
    <w:p w:rsidR="00D2572C" w:rsidRPr="00D2572C" w:rsidRDefault="00D2572C" w:rsidP="00D2572C">
      <w:pPr>
        <w:tabs>
          <w:tab w:val="left" w:pos="975"/>
        </w:tabs>
        <w:jc w:val="both"/>
        <w:rPr>
          <w:sz w:val="28"/>
          <w:szCs w:val="28"/>
        </w:rPr>
      </w:pPr>
    </w:p>
    <w:p w:rsidR="00D2572C" w:rsidRDefault="00D2572C" w:rsidP="00395DD6">
      <w:pPr>
        <w:shd w:val="clear" w:color="auto" w:fill="FFFFFF"/>
        <w:spacing w:after="120"/>
        <w:jc w:val="both"/>
        <w:rPr>
          <w:color w:val="333333"/>
          <w:sz w:val="28"/>
          <w:szCs w:val="28"/>
        </w:rPr>
      </w:pPr>
    </w:p>
    <w:sectPr w:rsidR="00D2572C" w:rsidSect="00FB74F7">
      <w:pgSz w:w="16838" w:h="11906" w:orient="landscape"/>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D00" w:rsidRDefault="00FE6D00">
      <w:r>
        <w:separator/>
      </w:r>
    </w:p>
  </w:endnote>
  <w:endnote w:type="continuationSeparator" w:id="0">
    <w:p w:rsidR="00FE6D00" w:rsidRDefault="00FE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F62" w:rsidRDefault="004C1C86">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D00" w:rsidRDefault="00FE6D00">
      <w:r>
        <w:separator/>
      </w:r>
    </w:p>
  </w:footnote>
  <w:footnote w:type="continuationSeparator" w:id="0">
    <w:p w:rsidR="00FE6D00" w:rsidRDefault="00FE6D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523" w:rsidRDefault="00741B78">
    <w:pPr>
      <w:pStyle w:val="a3"/>
      <w:jc w:val="center"/>
    </w:pPr>
    <w:r>
      <w:fldChar w:fldCharType="begin"/>
    </w:r>
    <w:r>
      <w:instrText xml:space="preserve"> PAGE   \* MERGEFORMAT </w:instrText>
    </w:r>
    <w:r>
      <w:fldChar w:fldCharType="separate"/>
    </w:r>
    <w:r w:rsidR="0006371A">
      <w:rPr>
        <w:noProof/>
      </w:rPr>
      <w:t>2</w:t>
    </w:r>
    <w:r>
      <w:rPr>
        <w:noProof/>
      </w:rPr>
      <w:fldChar w:fldCharType="end"/>
    </w:r>
  </w:p>
  <w:p w:rsidR="009C5523" w:rsidRDefault="009C552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31"/>
    <w:rsid w:val="00003BC6"/>
    <w:rsid w:val="00006171"/>
    <w:rsid w:val="000168D5"/>
    <w:rsid w:val="00023E90"/>
    <w:rsid w:val="00024B88"/>
    <w:rsid w:val="00034A3C"/>
    <w:rsid w:val="00036B9F"/>
    <w:rsid w:val="00041E71"/>
    <w:rsid w:val="0004316E"/>
    <w:rsid w:val="00050C97"/>
    <w:rsid w:val="00056D1A"/>
    <w:rsid w:val="000630D1"/>
    <w:rsid w:val="0006371A"/>
    <w:rsid w:val="0006545B"/>
    <w:rsid w:val="00067926"/>
    <w:rsid w:val="00072D48"/>
    <w:rsid w:val="00073640"/>
    <w:rsid w:val="00077D06"/>
    <w:rsid w:val="00084E5B"/>
    <w:rsid w:val="00085F83"/>
    <w:rsid w:val="00086D2D"/>
    <w:rsid w:val="00091221"/>
    <w:rsid w:val="000932A3"/>
    <w:rsid w:val="00096280"/>
    <w:rsid w:val="0009704B"/>
    <w:rsid w:val="000A1B80"/>
    <w:rsid w:val="000B1CEF"/>
    <w:rsid w:val="000B1D40"/>
    <w:rsid w:val="000D157B"/>
    <w:rsid w:val="000D1CA1"/>
    <w:rsid w:val="000D31C6"/>
    <w:rsid w:val="000D6087"/>
    <w:rsid w:val="0011337A"/>
    <w:rsid w:val="00114E81"/>
    <w:rsid w:val="001170FA"/>
    <w:rsid w:val="00120901"/>
    <w:rsid w:val="00132253"/>
    <w:rsid w:val="0013523D"/>
    <w:rsid w:val="00135BFF"/>
    <w:rsid w:val="00147E47"/>
    <w:rsid w:val="00153CF5"/>
    <w:rsid w:val="00161841"/>
    <w:rsid w:val="001646EA"/>
    <w:rsid w:val="00165962"/>
    <w:rsid w:val="0016695D"/>
    <w:rsid w:val="00166E62"/>
    <w:rsid w:val="0017505A"/>
    <w:rsid w:val="00180745"/>
    <w:rsid w:val="001953B9"/>
    <w:rsid w:val="001A4A04"/>
    <w:rsid w:val="001A6175"/>
    <w:rsid w:val="001C2C64"/>
    <w:rsid w:val="001C5447"/>
    <w:rsid w:val="001D152D"/>
    <w:rsid w:val="001D7A7D"/>
    <w:rsid w:val="001E1F04"/>
    <w:rsid w:val="001E25B4"/>
    <w:rsid w:val="002034DF"/>
    <w:rsid w:val="002063D5"/>
    <w:rsid w:val="00215C7B"/>
    <w:rsid w:val="002273D0"/>
    <w:rsid w:val="002310F1"/>
    <w:rsid w:val="00233992"/>
    <w:rsid w:val="002413F9"/>
    <w:rsid w:val="0024296D"/>
    <w:rsid w:val="00242EF2"/>
    <w:rsid w:val="00247447"/>
    <w:rsid w:val="00253AC1"/>
    <w:rsid w:val="0025458C"/>
    <w:rsid w:val="002572D3"/>
    <w:rsid w:val="00264AEC"/>
    <w:rsid w:val="00270738"/>
    <w:rsid w:val="00272EE0"/>
    <w:rsid w:val="00274D8E"/>
    <w:rsid w:val="00285190"/>
    <w:rsid w:val="0029118F"/>
    <w:rsid w:val="00291B3F"/>
    <w:rsid w:val="002957E0"/>
    <w:rsid w:val="002969F8"/>
    <w:rsid w:val="002A1F9A"/>
    <w:rsid w:val="002C04AE"/>
    <w:rsid w:val="002C11FD"/>
    <w:rsid w:val="002E48FB"/>
    <w:rsid w:val="002E785F"/>
    <w:rsid w:val="002F2F1C"/>
    <w:rsid w:val="002F5F52"/>
    <w:rsid w:val="002F7112"/>
    <w:rsid w:val="002F7FB3"/>
    <w:rsid w:val="0030442C"/>
    <w:rsid w:val="0031024E"/>
    <w:rsid w:val="00316024"/>
    <w:rsid w:val="00325A55"/>
    <w:rsid w:val="00334F50"/>
    <w:rsid w:val="003448B3"/>
    <w:rsid w:val="00370F62"/>
    <w:rsid w:val="0037101E"/>
    <w:rsid w:val="0037714C"/>
    <w:rsid w:val="00383C7F"/>
    <w:rsid w:val="00384391"/>
    <w:rsid w:val="0038442F"/>
    <w:rsid w:val="0038497B"/>
    <w:rsid w:val="0038797B"/>
    <w:rsid w:val="003915E4"/>
    <w:rsid w:val="003931C4"/>
    <w:rsid w:val="0039443D"/>
    <w:rsid w:val="00395DD6"/>
    <w:rsid w:val="003A059F"/>
    <w:rsid w:val="003A4752"/>
    <w:rsid w:val="003A73A6"/>
    <w:rsid w:val="003B0FBF"/>
    <w:rsid w:val="003B4599"/>
    <w:rsid w:val="003C5527"/>
    <w:rsid w:val="003D66F8"/>
    <w:rsid w:val="003D6809"/>
    <w:rsid w:val="003D745C"/>
    <w:rsid w:val="003E1641"/>
    <w:rsid w:val="003E4CE6"/>
    <w:rsid w:val="003F4ECE"/>
    <w:rsid w:val="00401B74"/>
    <w:rsid w:val="00404342"/>
    <w:rsid w:val="00412CBD"/>
    <w:rsid w:val="00420D5A"/>
    <w:rsid w:val="00421B9E"/>
    <w:rsid w:val="0042582C"/>
    <w:rsid w:val="00426204"/>
    <w:rsid w:val="00441706"/>
    <w:rsid w:val="00455AD8"/>
    <w:rsid w:val="00460265"/>
    <w:rsid w:val="0046132B"/>
    <w:rsid w:val="004735A1"/>
    <w:rsid w:val="00474A57"/>
    <w:rsid w:val="0048160A"/>
    <w:rsid w:val="00482952"/>
    <w:rsid w:val="0048434B"/>
    <w:rsid w:val="00484C9E"/>
    <w:rsid w:val="00491BFE"/>
    <w:rsid w:val="004C1C86"/>
    <w:rsid w:val="004C4428"/>
    <w:rsid w:val="004D16F7"/>
    <w:rsid w:val="004D1C9C"/>
    <w:rsid w:val="004E4F66"/>
    <w:rsid w:val="004E6C9E"/>
    <w:rsid w:val="004E7ECE"/>
    <w:rsid w:val="004F169E"/>
    <w:rsid w:val="004F461F"/>
    <w:rsid w:val="004F7ABF"/>
    <w:rsid w:val="004F7CDE"/>
    <w:rsid w:val="0050490F"/>
    <w:rsid w:val="005132D8"/>
    <w:rsid w:val="00523634"/>
    <w:rsid w:val="00524C39"/>
    <w:rsid w:val="00524D6C"/>
    <w:rsid w:val="00537891"/>
    <w:rsid w:val="00557023"/>
    <w:rsid w:val="00560943"/>
    <w:rsid w:val="00574CC2"/>
    <w:rsid w:val="00581F5D"/>
    <w:rsid w:val="0058278A"/>
    <w:rsid w:val="00594A39"/>
    <w:rsid w:val="0059637B"/>
    <w:rsid w:val="005A072B"/>
    <w:rsid w:val="005A0979"/>
    <w:rsid w:val="005A0A19"/>
    <w:rsid w:val="005A2282"/>
    <w:rsid w:val="005A26D9"/>
    <w:rsid w:val="005A583E"/>
    <w:rsid w:val="005B2796"/>
    <w:rsid w:val="005C1BD8"/>
    <w:rsid w:val="005C6998"/>
    <w:rsid w:val="005D4E88"/>
    <w:rsid w:val="005D7767"/>
    <w:rsid w:val="005D7A69"/>
    <w:rsid w:val="005E3EC8"/>
    <w:rsid w:val="00601EBE"/>
    <w:rsid w:val="006221A7"/>
    <w:rsid w:val="0062377C"/>
    <w:rsid w:val="00632CD6"/>
    <w:rsid w:val="0063684F"/>
    <w:rsid w:val="00643C70"/>
    <w:rsid w:val="00650AD0"/>
    <w:rsid w:val="00651D24"/>
    <w:rsid w:val="006525CD"/>
    <w:rsid w:val="00654219"/>
    <w:rsid w:val="00671040"/>
    <w:rsid w:val="00673B0F"/>
    <w:rsid w:val="006840B3"/>
    <w:rsid w:val="00686BAE"/>
    <w:rsid w:val="006900F2"/>
    <w:rsid w:val="006929EC"/>
    <w:rsid w:val="006A7EBF"/>
    <w:rsid w:val="006B0A51"/>
    <w:rsid w:val="006B0B31"/>
    <w:rsid w:val="006D5E27"/>
    <w:rsid w:val="006E10EC"/>
    <w:rsid w:val="00703F54"/>
    <w:rsid w:val="00704908"/>
    <w:rsid w:val="0070653F"/>
    <w:rsid w:val="00714636"/>
    <w:rsid w:val="00717427"/>
    <w:rsid w:val="00726832"/>
    <w:rsid w:val="007307D3"/>
    <w:rsid w:val="00741B78"/>
    <w:rsid w:val="00741E54"/>
    <w:rsid w:val="00751C27"/>
    <w:rsid w:val="0075329E"/>
    <w:rsid w:val="00764231"/>
    <w:rsid w:val="007707EF"/>
    <w:rsid w:val="007815F5"/>
    <w:rsid w:val="0078191C"/>
    <w:rsid w:val="00783319"/>
    <w:rsid w:val="007843B6"/>
    <w:rsid w:val="00797BEC"/>
    <w:rsid w:val="007B0114"/>
    <w:rsid w:val="007B031A"/>
    <w:rsid w:val="007B1A34"/>
    <w:rsid w:val="007B66CA"/>
    <w:rsid w:val="007C384C"/>
    <w:rsid w:val="007D1C6A"/>
    <w:rsid w:val="007E2B17"/>
    <w:rsid w:val="007E41BD"/>
    <w:rsid w:val="007F76DA"/>
    <w:rsid w:val="00802610"/>
    <w:rsid w:val="0080584F"/>
    <w:rsid w:val="00806F5B"/>
    <w:rsid w:val="00813B11"/>
    <w:rsid w:val="008159A6"/>
    <w:rsid w:val="00835072"/>
    <w:rsid w:val="0084244E"/>
    <w:rsid w:val="00864AAE"/>
    <w:rsid w:val="00865A13"/>
    <w:rsid w:val="00874D80"/>
    <w:rsid w:val="00875BE7"/>
    <w:rsid w:val="00876CFF"/>
    <w:rsid w:val="00883F83"/>
    <w:rsid w:val="0089734C"/>
    <w:rsid w:val="008A1F70"/>
    <w:rsid w:val="008A6B12"/>
    <w:rsid w:val="008A789C"/>
    <w:rsid w:val="008B2AFE"/>
    <w:rsid w:val="008B54B2"/>
    <w:rsid w:val="008C28B6"/>
    <w:rsid w:val="008D4722"/>
    <w:rsid w:val="008E0BEC"/>
    <w:rsid w:val="008E4D8B"/>
    <w:rsid w:val="008E7F66"/>
    <w:rsid w:val="008F0EC1"/>
    <w:rsid w:val="008F5571"/>
    <w:rsid w:val="00911851"/>
    <w:rsid w:val="00913CDA"/>
    <w:rsid w:val="00915C70"/>
    <w:rsid w:val="0092463B"/>
    <w:rsid w:val="009277B5"/>
    <w:rsid w:val="009327EE"/>
    <w:rsid w:val="00932F8A"/>
    <w:rsid w:val="009353EB"/>
    <w:rsid w:val="009368FC"/>
    <w:rsid w:val="00936A1C"/>
    <w:rsid w:val="0095129C"/>
    <w:rsid w:val="00954F5C"/>
    <w:rsid w:val="009577B8"/>
    <w:rsid w:val="00963383"/>
    <w:rsid w:val="0096411B"/>
    <w:rsid w:val="0096481C"/>
    <w:rsid w:val="0097668F"/>
    <w:rsid w:val="00982916"/>
    <w:rsid w:val="00987298"/>
    <w:rsid w:val="009959AE"/>
    <w:rsid w:val="009B0F92"/>
    <w:rsid w:val="009B2223"/>
    <w:rsid w:val="009B29AD"/>
    <w:rsid w:val="009B33FC"/>
    <w:rsid w:val="009B6E93"/>
    <w:rsid w:val="009C02CE"/>
    <w:rsid w:val="009C06C0"/>
    <w:rsid w:val="009C28EC"/>
    <w:rsid w:val="009C2A40"/>
    <w:rsid w:val="009C5523"/>
    <w:rsid w:val="009D4384"/>
    <w:rsid w:val="009D6F2C"/>
    <w:rsid w:val="009F3EE8"/>
    <w:rsid w:val="009F4A97"/>
    <w:rsid w:val="009F65A5"/>
    <w:rsid w:val="009F6EE7"/>
    <w:rsid w:val="009F76E3"/>
    <w:rsid w:val="00A00A8C"/>
    <w:rsid w:val="00A06EAF"/>
    <w:rsid w:val="00A10E0A"/>
    <w:rsid w:val="00A11FF9"/>
    <w:rsid w:val="00A178B2"/>
    <w:rsid w:val="00A179B3"/>
    <w:rsid w:val="00A23395"/>
    <w:rsid w:val="00A33D17"/>
    <w:rsid w:val="00A465B9"/>
    <w:rsid w:val="00A52600"/>
    <w:rsid w:val="00A57F52"/>
    <w:rsid w:val="00A60AA3"/>
    <w:rsid w:val="00A62767"/>
    <w:rsid w:val="00A64D38"/>
    <w:rsid w:val="00A65F7E"/>
    <w:rsid w:val="00A721F9"/>
    <w:rsid w:val="00A80164"/>
    <w:rsid w:val="00A956E8"/>
    <w:rsid w:val="00A964DC"/>
    <w:rsid w:val="00AA1DAC"/>
    <w:rsid w:val="00AA1FFD"/>
    <w:rsid w:val="00AB6192"/>
    <w:rsid w:val="00AB751E"/>
    <w:rsid w:val="00AC7FF0"/>
    <w:rsid w:val="00AD0D68"/>
    <w:rsid w:val="00AD1DC7"/>
    <w:rsid w:val="00AD4FB9"/>
    <w:rsid w:val="00AE1738"/>
    <w:rsid w:val="00AE314A"/>
    <w:rsid w:val="00AF125A"/>
    <w:rsid w:val="00AF2119"/>
    <w:rsid w:val="00B01109"/>
    <w:rsid w:val="00B26C93"/>
    <w:rsid w:val="00B35D19"/>
    <w:rsid w:val="00B37F73"/>
    <w:rsid w:val="00B531F3"/>
    <w:rsid w:val="00B64053"/>
    <w:rsid w:val="00B8084D"/>
    <w:rsid w:val="00B815E4"/>
    <w:rsid w:val="00B87023"/>
    <w:rsid w:val="00B97459"/>
    <w:rsid w:val="00BA212B"/>
    <w:rsid w:val="00BB295B"/>
    <w:rsid w:val="00BC2C15"/>
    <w:rsid w:val="00BC40FC"/>
    <w:rsid w:val="00BD0703"/>
    <w:rsid w:val="00BD0F69"/>
    <w:rsid w:val="00BD41A6"/>
    <w:rsid w:val="00BD7D78"/>
    <w:rsid w:val="00BE4C28"/>
    <w:rsid w:val="00BF33EF"/>
    <w:rsid w:val="00C03138"/>
    <w:rsid w:val="00C2244C"/>
    <w:rsid w:val="00C24F96"/>
    <w:rsid w:val="00C250FA"/>
    <w:rsid w:val="00C37DEE"/>
    <w:rsid w:val="00C41E16"/>
    <w:rsid w:val="00C47380"/>
    <w:rsid w:val="00C47932"/>
    <w:rsid w:val="00C51378"/>
    <w:rsid w:val="00C51773"/>
    <w:rsid w:val="00C53E57"/>
    <w:rsid w:val="00C54C0D"/>
    <w:rsid w:val="00C57CD2"/>
    <w:rsid w:val="00C650AC"/>
    <w:rsid w:val="00CA5868"/>
    <w:rsid w:val="00CC30EB"/>
    <w:rsid w:val="00CC460B"/>
    <w:rsid w:val="00CC7168"/>
    <w:rsid w:val="00CC7306"/>
    <w:rsid w:val="00CE2668"/>
    <w:rsid w:val="00CE2F8B"/>
    <w:rsid w:val="00CF30DA"/>
    <w:rsid w:val="00CF66EA"/>
    <w:rsid w:val="00D04AF4"/>
    <w:rsid w:val="00D065EE"/>
    <w:rsid w:val="00D1312C"/>
    <w:rsid w:val="00D211A8"/>
    <w:rsid w:val="00D21D2A"/>
    <w:rsid w:val="00D2302E"/>
    <w:rsid w:val="00D247A8"/>
    <w:rsid w:val="00D2572C"/>
    <w:rsid w:val="00D25C09"/>
    <w:rsid w:val="00D3034B"/>
    <w:rsid w:val="00D37454"/>
    <w:rsid w:val="00D53C5B"/>
    <w:rsid w:val="00D542BE"/>
    <w:rsid w:val="00D55995"/>
    <w:rsid w:val="00D55D00"/>
    <w:rsid w:val="00D651D3"/>
    <w:rsid w:val="00D657A6"/>
    <w:rsid w:val="00D74D9B"/>
    <w:rsid w:val="00D7503D"/>
    <w:rsid w:val="00D76E7F"/>
    <w:rsid w:val="00D83DE8"/>
    <w:rsid w:val="00D91241"/>
    <w:rsid w:val="00D94055"/>
    <w:rsid w:val="00DA0873"/>
    <w:rsid w:val="00DA6CF9"/>
    <w:rsid w:val="00DA75C0"/>
    <w:rsid w:val="00DA7C55"/>
    <w:rsid w:val="00DC7BF9"/>
    <w:rsid w:val="00DC7DFF"/>
    <w:rsid w:val="00DD66DB"/>
    <w:rsid w:val="00DE2DE1"/>
    <w:rsid w:val="00DE3D8F"/>
    <w:rsid w:val="00DF78BE"/>
    <w:rsid w:val="00E01AE4"/>
    <w:rsid w:val="00E034DB"/>
    <w:rsid w:val="00E12F38"/>
    <w:rsid w:val="00E25A28"/>
    <w:rsid w:val="00E331EE"/>
    <w:rsid w:val="00E35D26"/>
    <w:rsid w:val="00E44EBA"/>
    <w:rsid w:val="00E5665B"/>
    <w:rsid w:val="00E5736E"/>
    <w:rsid w:val="00E6049B"/>
    <w:rsid w:val="00E8140A"/>
    <w:rsid w:val="00E94CB0"/>
    <w:rsid w:val="00EB0428"/>
    <w:rsid w:val="00EB7255"/>
    <w:rsid w:val="00EC2884"/>
    <w:rsid w:val="00EC77F3"/>
    <w:rsid w:val="00ED665A"/>
    <w:rsid w:val="00ED7D00"/>
    <w:rsid w:val="00EE113F"/>
    <w:rsid w:val="00EF3E93"/>
    <w:rsid w:val="00EF3F6F"/>
    <w:rsid w:val="00EF404A"/>
    <w:rsid w:val="00EF4194"/>
    <w:rsid w:val="00F04AA4"/>
    <w:rsid w:val="00F164A2"/>
    <w:rsid w:val="00F24228"/>
    <w:rsid w:val="00F355EB"/>
    <w:rsid w:val="00F35B4A"/>
    <w:rsid w:val="00F407D5"/>
    <w:rsid w:val="00F53E51"/>
    <w:rsid w:val="00F62283"/>
    <w:rsid w:val="00F714ED"/>
    <w:rsid w:val="00F72A2D"/>
    <w:rsid w:val="00F762D7"/>
    <w:rsid w:val="00F803BE"/>
    <w:rsid w:val="00F91338"/>
    <w:rsid w:val="00FA0557"/>
    <w:rsid w:val="00FB34E9"/>
    <w:rsid w:val="00FB6EAD"/>
    <w:rsid w:val="00FC2A06"/>
    <w:rsid w:val="00FC3710"/>
    <w:rsid w:val="00FD718E"/>
    <w:rsid w:val="00FE0148"/>
    <w:rsid w:val="00FE27FA"/>
    <w:rsid w:val="00FE557A"/>
    <w:rsid w:val="00FE573D"/>
    <w:rsid w:val="00FE59D9"/>
    <w:rsid w:val="00FE6D00"/>
    <w:rsid w:val="00FE7511"/>
    <w:rsid w:val="00FF303F"/>
    <w:rsid w:val="00FF6A3F"/>
    <w:rsid w:val="00FF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1B49D3-36B4-42B3-83CB-3A94C342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936093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054;&#1041;&#1065;&#1040;&#1071;\&#1055;&#1088;&#1086;&#1075;&#1088;&#1072;&#1084;&#1084;&#1099;\&#1052;&#1055;%20&#1055;&#1086;&#1078;&#1072;&#1088;&#1085;&#1072;&#1103;%20&#1073;&#1077;&#1079;&#1086;&#1087;&#1072;&#1089;&#1085;&#1086;&#1089;&#1090;&#1100;%202016-2018\&#1055;&#1086;&#1089;&#1090;&#1072;&#1085;&#1086;&#1074;&#1083;&#1077;&#1085;&#1080;&#1077;%20128%20&#1085;&#1072;%202016-2018\&#1048;&#1079;&#1084;%20&#1074;%20128%20&#1086;&#1090;%2002.09.2016%20&#8470;%2082.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Изм в 128 от 02.09.2016 № 82</Template>
  <TotalTime>0</TotalTime>
  <Pages>1</Pages>
  <Words>1070</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7161</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1</dc:creator>
  <cp:lastModifiedBy>User</cp:lastModifiedBy>
  <cp:revision>2</cp:revision>
  <cp:lastPrinted>2020-11-03T05:12:00Z</cp:lastPrinted>
  <dcterms:created xsi:type="dcterms:W3CDTF">2021-08-25T10:26:00Z</dcterms:created>
  <dcterms:modified xsi:type="dcterms:W3CDTF">2021-08-25T10:26:00Z</dcterms:modified>
</cp:coreProperties>
</file>